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66CE0D" w14:textId="37A31855" w:rsidR="00FD499F" w:rsidRDefault="00000000">
      <w:pPr>
        <w:pStyle w:val="BodyA"/>
        <w:rPr>
          <w:b/>
          <w:bCs/>
          <w:sz w:val="26"/>
          <w:szCs w:val="26"/>
        </w:rPr>
      </w:pPr>
      <w:r>
        <w:rPr>
          <w:b/>
          <w:bCs/>
          <w:sz w:val="26"/>
          <w:szCs w:val="26"/>
        </w:rPr>
        <w:t>Guidance for Judges Season 202</w:t>
      </w:r>
    </w:p>
    <w:p w14:paraId="48FBC3D4" w14:textId="77777777" w:rsidR="00FD499F" w:rsidRDefault="00FD499F">
      <w:pPr>
        <w:pStyle w:val="BodyA"/>
      </w:pPr>
    </w:p>
    <w:p w14:paraId="7D9486A3" w14:textId="2231CB76" w:rsidR="00FD499F" w:rsidRDefault="00000000">
      <w:pPr>
        <w:pStyle w:val="BodyA"/>
      </w:pPr>
      <w:r>
        <w:t xml:space="preserve">We have 4 externally judged competitions each season. You have kindly agreed to judge our </w:t>
      </w:r>
      <w:r w:rsidR="00D03717">
        <w:rPr>
          <w:b/>
          <w:bCs/>
        </w:rPr>
        <w:t>A</w:t>
      </w:r>
      <w:r w:rsidR="00D03717" w:rsidRPr="00D03717">
        <w:rPr>
          <w:b/>
          <w:bCs/>
        </w:rPr>
        <w:t>nnual</w:t>
      </w:r>
      <w:r w:rsidRPr="00D03717">
        <w:rPr>
          <w:b/>
          <w:bCs/>
        </w:rPr>
        <w:t xml:space="preserve"> </w:t>
      </w:r>
      <w:r>
        <w:t xml:space="preserve">competition </w:t>
      </w:r>
      <w:r w:rsidR="00CA796B">
        <w:t>(details</w:t>
      </w:r>
      <w:r>
        <w:t xml:space="preserve"> in red type)</w:t>
      </w:r>
    </w:p>
    <w:p w14:paraId="45FE0743" w14:textId="77777777" w:rsidR="00FD499F" w:rsidRDefault="00FD499F">
      <w:pPr>
        <w:pStyle w:val="BodyA"/>
      </w:pPr>
    </w:p>
    <w:p w14:paraId="3D696C7B" w14:textId="77777777" w:rsidR="00FD499F" w:rsidRDefault="00FD499F">
      <w:pPr>
        <w:pStyle w:val="BodyA"/>
      </w:pPr>
    </w:p>
    <w:tbl>
      <w:tblPr>
        <w:tblW w:w="9630"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00A2FF"/>
        <w:tblLayout w:type="fixed"/>
        <w:tblLook w:val="04A0" w:firstRow="1" w:lastRow="0" w:firstColumn="1" w:lastColumn="0" w:noHBand="0" w:noVBand="1"/>
      </w:tblPr>
      <w:tblGrid>
        <w:gridCol w:w="3210"/>
        <w:gridCol w:w="3210"/>
        <w:gridCol w:w="3210"/>
      </w:tblGrid>
      <w:tr w:rsidR="00FD499F" w14:paraId="0D454BF9" w14:textId="77777777">
        <w:trPr>
          <w:trHeight w:val="300"/>
          <w:tblHeader/>
        </w:trPr>
        <w:tc>
          <w:tcPr>
            <w:tcW w:w="3210" w:type="dxa"/>
            <w:tcBorders>
              <w:top w:val="single" w:sz="2" w:space="0" w:color="000000"/>
              <w:left w:val="single" w:sz="2" w:space="0" w:color="000000"/>
              <w:bottom w:val="single" w:sz="6" w:space="0" w:color="000000"/>
              <w:right w:val="single" w:sz="2" w:space="0" w:color="000000"/>
            </w:tcBorders>
            <w:shd w:val="clear" w:color="auto" w:fill="BDC0BF"/>
            <w:tcMar>
              <w:top w:w="80" w:type="dxa"/>
              <w:left w:w="80" w:type="dxa"/>
              <w:bottom w:w="80" w:type="dxa"/>
              <w:right w:w="80" w:type="dxa"/>
            </w:tcMar>
          </w:tcPr>
          <w:p w14:paraId="10738E0B" w14:textId="77777777" w:rsidR="00FD499F" w:rsidRDefault="00000000">
            <w:pPr>
              <w:pStyle w:val="TableStyle1A"/>
            </w:pPr>
            <w:r>
              <w:t>Competition</w:t>
            </w:r>
          </w:p>
        </w:tc>
        <w:tc>
          <w:tcPr>
            <w:tcW w:w="3210" w:type="dxa"/>
            <w:tcBorders>
              <w:top w:val="single" w:sz="2" w:space="0" w:color="000000"/>
              <w:left w:val="single" w:sz="2" w:space="0" w:color="000000"/>
              <w:bottom w:val="single" w:sz="6" w:space="0" w:color="000000"/>
              <w:right w:val="single" w:sz="2" w:space="0" w:color="000000"/>
            </w:tcBorders>
            <w:shd w:val="clear" w:color="auto" w:fill="BDC0BF"/>
            <w:tcMar>
              <w:top w:w="80" w:type="dxa"/>
              <w:left w:w="80" w:type="dxa"/>
              <w:bottom w:w="80" w:type="dxa"/>
              <w:right w:w="80" w:type="dxa"/>
            </w:tcMar>
          </w:tcPr>
          <w:p w14:paraId="3C1CE9ED" w14:textId="77777777" w:rsidR="00FD499F" w:rsidRDefault="00000000">
            <w:pPr>
              <w:pStyle w:val="TableStyle1A"/>
            </w:pPr>
            <w:r>
              <w:t>Deadline</w:t>
            </w:r>
          </w:p>
        </w:tc>
        <w:tc>
          <w:tcPr>
            <w:tcW w:w="3210" w:type="dxa"/>
            <w:tcBorders>
              <w:top w:val="single" w:sz="2" w:space="0" w:color="000000"/>
              <w:left w:val="single" w:sz="2" w:space="0" w:color="000000"/>
              <w:bottom w:val="single" w:sz="6" w:space="0" w:color="000000"/>
              <w:right w:val="single" w:sz="2" w:space="0" w:color="000000"/>
            </w:tcBorders>
            <w:shd w:val="clear" w:color="auto" w:fill="BDC0BF"/>
            <w:tcMar>
              <w:top w:w="80" w:type="dxa"/>
              <w:left w:w="80" w:type="dxa"/>
              <w:bottom w:w="80" w:type="dxa"/>
              <w:right w:w="80" w:type="dxa"/>
            </w:tcMar>
          </w:tcPr>
          <w:p w14:paraId="3C471033" w14:textId="77777777" w:rsidR="00FD499F" w:rsidRDefault="00000000">
            <w:pPr>
              <w:pStyle w:val="TableStyle1A"/>
            </w:pPr>
            <w:r>
              <w:t>Competition Date</w:t>
            </w:r>
          </w:p>
        </w:tc>
      </w:tr>
      <w:tr w:rsidR="00FD499F" w14:paraId="4F162FA2" w14:textId="77777777">
        <w:tblPrEx>
          <w:shd w:val="clear" w:color="auto" w:fill="CADFFF"/>
        </w:tblPrEx>
        <w:trPr>
          <w:trHeight w:val="310"/>
        </w:trPr>
        <w:tc>
          <w:tcPr>
            <w:tcW w:w="3210" w:type="dxa"/>
            <w:tcBorders>
              <w:top w:val="single" w:sz="6" w:space="0" w:color="000000"/>
              <w:left w:val="single" w:sz="2" w:space="0" w:color="000000"/>
              <w:bottom w:val="single" w:sz="2" w:space="0" w:color="000000"/>
              <w:right w:val="single" w:sz="6" w:space="0" w:color="000000"/>
            </w:tcBorders>
            <w:shd w:val="clear" w:color="auto" w:fill="DCDCDC"/>
            <w:tcMar>
              <w:top w:w="80" w:type="dxa"/>
              <w:left w:w="80" w:type="dxa"/>
              <w:bottom w:w="80" w:type="dxa"/>
              <w:right w:w="80" w:type="dxa"/>
            </w:tcMar>
          </w:tcPr>
          <w:p w14:paraId="368041F6" w14:textId="77777777" w:rsidR="00FD499F" w:rsidRDefault="00000000">
            <w:pPr>
              <w:pStyle w:val="TableStyle1A"/>
            </w:pPr>
            <w:r>
              <w:t>Season Starter</w:t>
            </w:r>
          </w:p>
        </w:tc>
        <w:tc>
          <w:tcPr>
            <w:tcW w:w="3210" w:type="dxa"/>
            <w:tcBorders>
              <w:top w:val="single" w:sz="6" w:space="0" w:color="000000"/>
              <w:left w:val="single" w:sz="6" w:space="0" w:color="000000"/>
              <w:bottom w:val="single" w:sz="2" w:space="0" w:color="000000"/>
              <w:right w:val="single" w:sz="2" w:space="0" w:color="000000"/>
            </w:tcBorders>
            <w:shd w:val="clear" w:color="auto" w:fill="DCDCDC"/>
            <w:tcMar>
              <w:top w:w="80" w:type="dxa"/>
              <w:left w:w="80" w:type="dxa"/>
              <w:bottom w:w="80" w:type="dxa"/>
              <w:right w:w="80" w:type="dxa"/>
            </w:tcMar>
          </w:tcPr>
          <w:p w14:paraId="716F3E2D" w14:textId="06E93446" w:rsidR="00FD499F" w:rsidRDefault="00FD499F">
            <w:pPr>
              <w:pStyle w:val="TableStyle1A"/>
            </w:pPr>
          </w:p>
        </w:tc>
        <w:tc>
          <w:tcPr>
            <w:tcW w:w="3210" w:type="dxa"/>
            <w:tcBorders>
              <w:top w:val="single" w:sz="6" w:space="0" w:color="000000"/>
              <w:left w:val="single" w:sz="2" w:space="0" w:color="000000"/>
              <w:bottom w:val="single" w:sz="2" w:space="0" w:color="000000"/>
              <w:right w:val="single" w:sz="2" w:space="0" w:color="000000"/>
            </w:tcBorders>
            <w:shd w:val="clear" w:color="auto" w:fill="DCDCDC"/>
            <w:tcMar>
              <w:top w:w="80" w:type="dxa"/>
              <w:left w:w="80" w:type="dxa"/>
              <w:bottom w:w="80" w:type="dxa"/>
              <w:right w:w="80" w:type="dxa"/>
            </w:tcMar>
          </w:tcPr>
          <w:p w14:paraId="53B12CF2" w14:textId="3B87082B" w:rsidR="00FD499F" w:rsidRDefault="00FD499F">
            <w:pPr>
              <w:pStyle w:val="TableStyle1A"/>
            </w:pPr>
          </w:p>
        </w:tc>
      </w:tr>
      <w:tr w:rsidR="00FD499F" w14:paraId="55D1A403" w14:textId="77777777">
        <w:tblPrEx>
          <w:shd w:val="clear" w:color="auto" w:fill="CADFFF"/>
        </w:tblPrEx>
        <w:trPr>
          <w:trHeight w:val="300"/>
        </w:trPr>
        <w:tc>
          <w:tcPr>
            <w:tcW w:w="3210" w:type="dxa"/>
            <w:tcBorders>
              <w:top w:val="single" w:sz="2" w:space="0" w:color="000000"/>
              <w:left w:val="single" w:sz="2" w:space="0" w:color="000000"/>
              <w:bottom w:val="single" w:sz="2" w:space="0" w:color="000000"/>
              <w:right w:val="single" w:sz="6" w:space="0" w:color="000000"/>
            </w:tcBorders>
            <w:shd w:val="clear" w:color="auto" w:fill="DCDCDC"/>
            <w:tcMar>
              <w:top w:w="80" w:type="dxa"/>
              <w:left w:w="80" w:type="dxa"/>
              <w:bottom w:w="80" w:type="dxa"/>
              <w:right w:w="80" w:type="dxa"/>
            </w:tcMar>
          </w:tcPr>
          <w:p w14:paraId="212E2D06" w14:textId="77777777" w:rsidR="00FD499F" w:rsidRDefault="00000000">
            <w:pPr>
              <w:pStyle w:val="TableStyle1A"/>
            </w:pPr>
            <w:r>
              <w:t>Theme</w:t>
            </w:r>
          </w:p>
        </w:tc>
        <w:tc>
          <w:tcPr>
            <w:tcW w:w="3210" w:type="dxa"/>
            <w:tcBorders>
              <w:top w:val="single" w:sz="2" w:space="0" w:color="000000"/>
              <w:left w:val="single" w:sz="6" w:space="0" w:color="000000"/>
              <w:bottom w:val="single" w:sz="2" w:space="0" w:color="000000"/>
              <w:right w:val="single" w:sz="2" w:space="0" w:color="000000"/>
            </w:tcBorders>
            <w:shd w:val="clear" w:color="auto" w:fill="DCDCDC"/>
            <w:tcMar>
              <w:top w:w="80" w:type="dxa"/>
              <w:left w:w="80" w:type="dxa"/>
              <w:bottom w:w="80" w:type="dxa"/>
              <w:right w:w="80" w:type="dxa"/>
            </w:tcMar>
          </w:tcPr>
          <w:p w14:paraId="03820A7D" w14:textId="33A8ED9E" w:rsidR="00FD499F" w:rsidRDefault="00FD499F">
            <w:pPr>
              <w:pStyle w:val="TableStyle1A"/>
            </w:pPr>
          </w:p>
        </w:tc>
        <w:tc>
          <w:tcPr>
            <w:tcW w:w="3210" w:type="dxa"/>
            <w:tcBorders>
              <w:top w:val="single" w:sz="2" w:space="0" w:color="000000"/>
              <w:left w:val="single" w:sz="2" w:space="0" w:color="000000"/>
              <w:bottom w:val="single" w:sz="2" w:space="0" w:color="000000"/>
              <w:right w:val="single" w:sz="2" w:space="0" w:color="000000"/>
            </w:tcBorders>
            <w:shd w:val="clear" w:color="auto" w:fill="DCDCDC"/>
            <w:tcMar>
              <w:top w:w="80" w:type="dxa"/>
              <w:left w:w="80" w:type="dxa"/>
              <w:bottom w:w="80" w:type="dxa"/>
              <w:right w:w="80" w:type="dxa"/>
            </w:tcMar>
          </w:tcPr>
          <w:p w14:paraId="2ED8FF94" w14:textId="46512FF0" w:rsidR="00FD499F" w:rsidRDefault="00FD499F">
            <w:pPr>
              <w:pStyle w:val="TableStyle1A"/>
            </w:pPr>
          </w:p>
        </w:tc>
      </w:tr>
      <w:tr w:rsidR="00FD499F" w14:paraId="6DBAEBC4" w14:textId="77777777">
        <w:tblPrEx>
          <w:shd w:val="clear" w:color="auto" w:fill="CADFFF"/>
        </w:tblPrEx>
        <w:trPr>
          <w:trHeight w:val="300"/>
        </w:trPr>
        <w:tc>
          <w:tcPr>
            <w:tcW w:w="3210" w:type="dxa"/>
            <w:tcBorders>
              <w:top w:val="single" w:sz="2" w:space="0" w:color="000000"/>
              <w:left w:val="single" w:sz="2" w:space="0" w:color="000000"/>
              <w:bottom w:val="single" w:sz="2" w:space="0" w:color="000000"/>
              <w:right w:val="single" w:sz="6" w:space="0" w:color="000000"/>
            </w:tcBorders>
            <w:shd w:val="clear" w:color="auto" w:fill="DCDCDC"/>
            <w:tcMar>
              <w:top w:w="80" w:type="dxa"/>
              <w:left w:w="80" w:type="dxa"/>
              <w:bottom w:w="80" w:type="dxa"/>
              <w:right w:w="80" w:type="dxa"/>
            </w:tcMar>
          </w:tcPr>
          <w:p w14:paraId="668DD95C" w14:textId="77777777" w:rsidR="00FD499F" w:rsidRDefault="00000000">
            <w:pPr>
              <w:pStyle w:val="TableStyle1A"/>
            </w:pPr>
            <w:r>
              <w:t>Monochrome</w:t>
            </w:r>
          </w:p>
        </w:tc>
        <w:tc>
          <w:tcPr>
            <w:tcW w:w="3210" w:type="dxa"/>
            <w:tcBorders>
              <w:top w:val="single" w:sz="2" w:space="0" w:color="000000"/>
              <w:left w:val="single" w:sz="6" w:space="0" w:color="000000"/>
              <w:bottom w:val="single" w:sz="2" w:space="0" w:color="000000"/>
              <w:right w:val="single" w:sz="2" w:space="0" w:color="000000"/>
            </w:tcBorders>
            <w:shd w:val="clear" w:color="auto" w:fill="DDDDDD"/>
            <w:tcMar>
              <w:top w:w="80" w:type="dxa"/>
              <w:left w:w="80" w:type="dxa"/>
              <w:bottom w:w="80" w:type="dxa"/>
              <w:right w:w="80" w:type="dxa"/>
            </w:tcMar>
          </w:tcPr>
          <w:p w14:paraId="6AD88931" w14:textId="7D36B35F" w:rsidR="00FD499F" w:rsidRDefault="00FD499F">
            <w:pPr>
              <w:pStyle w:val="TableStyle2A"/>
            </w:pPr>
          </w:p>
        </w:tc>
        <w:tc>
          <w:tcPr>
            <w:tcW w:w="3210" w:type="dxa"/>
            <w:tcBorders>
              <w:top w:val="single" w:sz="2" w:space="0" w:color="000000"/>
              <w:left w:val="single" w:sz="2" w:space="0" w:color="000000"/>
              <w:bottom w:val="single" w:sz="2" w:space="0" w:color="000000"/>
              <w:right w:val="single" w:sz="2" w:space="0" w:color="000000"/>
            </w:tcBorders>
            <w:shd w:val="clear" w:color="auto" w:fill="DDDDDD"/>
            <w:tcMar>
              <w:top w:w="80" w:type="dxa"/>
              <w:left w:w="80" w:type="dxa"/>
              <w:bottom w:w="80" w:type="dxa"/>
              <w:right w:w="80" w:type="dxa"/>
            </w:tcMar>
          </w:tcPr>
          <w:p w14:paraId="101416CA" w14:textId="72B0A1A9" w:rsidR="00FD499F" w:rsidRDefault="00FD499F">
            <w:pPr>
              <w:pStyle w:val="TableStyle2A"/>
            </w:pPr>
          </w:p>
        </w:tc>
      </w:tr>
      <w:tr w:rsidR="00FD499F" w14:paraId="605AAD7A" w14:textId="77777777">
        <w:tblPrEx>
          <w:shd w:val="clear" w:color="auto" w:fill="CADFFF"/>
        </w:tblPrEx>
        <w:trPr>
          <w:trHeight w:val="300"/>
        </w:trPr>
        <w:tc>
          <w:tcPr>
            <w:tcW w:w="3210" w:type="dxa"/>
            <w:tcBorders>
              <w:top w:val="single" w:sz="2" w:space="0" w:color="000000"/>
              <w:left w:val="single" w:sz="2" w:space="0" w:color="000000"/>
              <w:bottom w:val="single" w:sz="2" w:space="0" w:color="000000"/>
              <w:right w:val="single" w:sz="6" w:space="0" w:color="000000"/>
            </w:tcBorders>
            <w:shd w:val="clear" w:color="auto" w:fill="DCDCDC"/>
            <w:tcMar>
              <w:top w:w="80" w:type="dxa"/>
              <w:left w:w="80" w:type="dxa"/>
              <w:bottom w:w="80" w:type="dxa"/>
              <w:right w:w="80" w:type="dxa"/>
            </w:tcMar>
          </w:tcPr>
          <w:p w14:paraId="36F3BABC" w14:textId="77777777" w:rsidR="00FD499F" w:rsidRDefault="00000000">
            <w:pPr>
              <w:pStyle w:val="TableStyle1A"/>
            </w:pPr>
            <w:r>
              <w:rPr>
                <w:color w:val="FF644E"/>
              </w:rPr>
              <w:t>Annual</w:t>
            </w:r>
          </w:p>
        </w:tc>
        <w:tc>
          <w:tcPr>
            <w:tcW w:w="3210" w:type="dxa"/>
            <w:tcBorders>
              <w:top w:val="single" w:sz="2" w:space="0" w:color="000000"/>
              <w:left w:val="single" w:sz="6" w:space="0" w:color="000000"/>
              <w:bottom w:val="single" w:sz="2" w:space="0" w:color="000000"/>
              <w:right w:val="single" w:sz="2" w:space="0" w:color="000000"/>
            </w:tcBorders>
            <w:shd w:val="clear" w:color="auto" w:fill="DDDDDD"/>
            <w:tcMar>
              <w:top w:w="80" w:type="dxa"/>
              <w:left w:w="80" w:type="dxa"/>
              <w:bottom w:w="80" w:type="dxa"/>
              <w:right w:w="80" w:type="dxa"/>
            </w:tcMar>
          </w:tcPr>
          <w:p w14:paraId="3F4F93F1" w14:textId="3DC3D897" w:rsidR="00FD499F" w:rsidRDefault="00FD499F">
            <w:pPr>
              <w:pStyle w:val="TableStyle2A"/>
            </w:pPr>
          </w:p>
        </w:tc>
        <w:tc>
          <w:tcPr>
            <w:tcW w:w="3210" w:type="dxa"/>
            <w:tcBorders>
              <w:top w:val="single" w:sz="2" w:space="0" w:color="000000"/>
              <w:left w:val="single" w:sz="2" w:space="0" w:color="000000"/>
              <w:bottom w:val="single" w:sz="2" w:space="0" w:color="000000"/>
              <w:right w:val="single" w:sz="2" w:space="0" w:color="000000"/>
            </w:tcBorders>
            <w:shd w:val="clear" w:color="auto" w:fill="DDDDDD"/>
            <w:tcMar>
              <w:top w:w="80" w:type="dxa"/>
              <w:left w:w="80" w:type="dxa"/>
              <w:bottom w:w="80" w:type="dxa"/>
              <w:right w:w="80" w:type="dxa"/>
            </w:tcMar>
          </w:tcPr>
          <w:p w14:paraId="6AEB4FA0" w14:textId="368C41C4" w:rsidR="00FD499F" w:rsidRDefault="00FD499F">
            <w:pPr>
              <w:pStyle w:val="TableStyle2A"/>
            </w:pPr>
          </w:p>
        </w:tc>
      </w:tr>
    </w:tbl>
    <w:p w14:paraId="11BE0102" w14:textId="77777777" w:rsidR="00FD499F" w:rsidRDefault="00FD499F">
      <w:pPr>
        <w:pStyle w:val="BodyA"/>
        <w:widowControl w:val="0"/>
        <w:ind w:left="108" w:hanging="108"/>
      </w:pPr>
    </w:p>
    <w:p w14:paraId="50774889" w14:textId="77777777" w:rsidR="00FD499F" w:rsidRDefault="00000000">
      <w:pPr>
        <w:pStyle w:val="BodyA"/>
        <w:rPr>
          <w:b/>
          <w:bCs/>
        </w:rPr>
      </w:pPr>
      <w:r>
        <w:rPr>
          <w:b/>
          <w:bCs/>
        </w:rPr>
        <w:t>Haddington camera club</w:t>
      </w:r>
    </w:p>
    <w:p w14:paraId="0B269B38" w14:textId="77777777" w:rsidR="00FD499F" w:rsidRDefault="00FD499F">
      <w:pPr>
        <w:pStyle w:val="BodyA"/>
        <w:rPr>
          <w:b/>
          <w:bCs/>
        </w:rPr>
      </w:pPr>
    </w:p>
    <w:p w14:paraId="631D78F3" w14:textId="5C531BDF" w:rsidR="00FD499F" w:rsidRDefault="00000000">
      <w:pPr>
        <w:pStyle w:val="BodyA"/>
      </w:pPr>
      <w:r>
        <w:t xml:space="preserve">We are a </w:t>
      </w:r>
      <w:r w:rsidR="00CA796B">
        <w:t>long-established</w:t>
      </w:r>
      <w:r>
        <w:t xml:space="preserve"> club that welcomes photographers of all abilities from beginner to professional. We are happy for members to use whatever equipment they want to from mobile phones to the latest mirrorless cameras.</w:t>
      </w:r>
    </w:p>
    <w:p w14:paraId="7CB5F8A9" w14:textId="77777777" w:rsidR="00FD499F" w:rsidRDefault="00FD499F">
      <w:pPr>
        <w:pStyle w:val="BodyA"/>
      </w:pPr>
    </w:p>
    <w:p w14:paraId="6C116B4B" w14:textId="7CAE5BF8" w:rsidR="00FD499F" w:rsidRPr="000A3ADB" w:rsidRDefault="00000000">
      <w:pPr>
        <w:pStyle w:val="BodyA"/>
        <w:rPr>
          <w:rFonts w:ascii="Helvetica" w:hAnsi="Helvetica"/>
        </w:rPr>
      </w:pPr>
      <w:r>
        <w:t xml:space="preserve">We look on externally judged competitions as an opportunity to learn how to become better photographers and very much value constructive criticism from our judges. </w:t>
      </w:r>
    </w:p>
    <w:p w14:paraId="5D5BD9CE" w14:textId="77777777" w:rsidR="00CA796B" w:rsidRDefault="00CA796B">
      <w:pPr>
        <w:pStyle w:val="BodyA"/>
      </w:pPr>
    </w:p>
    <w:p w14:paraId="4AC6E69D" w14:textId="35356B22" w:rsidR="00FD499F" w:rsidRDefault="00000000">
      <w:pPr>
        <w:pStyle w:val="BodyA"/>
        <w:rPr>
          <w:b/>
          <w:bCs/>
        </w:rPr>
      </w:pPr>
      <w:r>
        <w:rPr>
          <w:b/>
          <w:bCs/>
        </w:rPr>
        <w:t>Scoring</w:t>
      </w:r>
    </w:p>
    <w:p w14:paraId="4B89F219" w14:textId="77777777" w:rsidR="00FD499F" w:rsidRDefault="00FD499F">
      <w:pPr>
        <w:pStyle w:val="BodyA"/>
      </w:pPr>
    </w:p>
    <w:p w14:paraId="0619737D" w14:textId="23C93D75" w:rsidR="00FD499F" w:rsidRDefault="00000000">
      <w:pPr>
        <w:pStyle w:val="Default"/>
        <w:spacing w:before="0" w:line="240" w:lineRule="auto"/>
        <w:rPr>
          <w:sz w:val="22"/>
          <w:szCs w:val="22"/>
          <w:u w:color="000000"/>
          <w14:textOutline w14:w="12700" w14:cap="flat" w14:cmpd="sng" w14:algn="ctr">
            <w14:noFill/>
            <w14:prstDash w14:val="solid"/>
            <w14:miter w14:lim="400000"/>
          </w14:textOutline>
        </w:rPr>
      </w:pPr>
      <w:r>
        <w:rPr>
          <w:sz w:val="22"/>
          <w:szCs w:val="22"/>
          <w:u w:color="000000"/>
          <w14:textOutline w14:w="12700" w14:cap="flat" w14:cmpd="sng" w14:algn="ctr">
            <w14:noFill/>
            <w14:prstDash w14:val="solid"/>
            <w14:miter w14:lim="400000"/>
          </w14:textOutline>
        </w:rPr>
        <w:t xml:space="preserve">For the Annual competition there will be 4 categories. Each member will be submitting up to 3 images, with no more than 2 images in any one category. Each image within a category will be scored up to a maximum of 20 points. You are free to use the entire range of 0-20 to score an image. The winner of the </w:t>
      </w:r>
      <w:r>
        <w:rPr>
          <w:b/>
          <w:bCs/>
          <w:sz w:val="22"/>
          <w:szCs w:val="22"/>
          <w:u w:color="000000"/>
          <w14:textOutline w14:w="12700" w14:cap="flat" w14:cmpd="sng" w14:algn="ctr">
            <w14:noFill/>
            <w14:prstDash w14:val="solid"/>
            <w14:miter w14:lim="400000"/>
          </w14:textOutline>
        </w:rPr>
        <w:t xml:space="preserve">Annual competition trophy </w:t>
      </w:r>
      <w:r>
        <w:rPr>
          <w:sz w:val="22"/>
          <w:szCs w:val="22"/>
          <w:u w:color="000000"/>
          <w14:textOutline w14:w="12700" w14:cap="flat" w14:cmpd="sng" w14:algn="ctr">
            <w14:noFill/>
            <w14:prstDash w14:val="solid"/>
            <w14:miter w14:lim="400000"/>
          </w14:textOutline>
        </w:rPr>
        <w:t xml:space="preserve">will be the member with the most points overall (maximum </w:t>
      </w:r>
      <w:r w:rsidR="00AA3CC2">
        <w:rPr>
          <w:sz w:val="22"/>
          <w:szCs w:val="22"/>
          <w:u w:color="000000"/>
          <w14:textOutline w14:w="12700" w14:cap="flat" w14:cmpd="sng" w14:algn="ctr">
            <w14:noFill/>
            <w14:prstDash w14:val="solid"/>
            <w14:miter w14:lim="400000"/>
          </w14:textOutline>
        </w:rPr>
        <w:t>possible is</w:t>
      </w:r>
      <w:r>
        <w:rPr>
          <w:sz w:val="22"/>
          <w:szCs w:val="22"/>
          <w:u w:color="000000"/>
          <w14:textOutline w14:w="12700" w14:cap="flat" w14:cmpd="sng" w14:algn="ctr">
            <w14:noFill/>
            <w14:prstDash w14:val="solid"/>
            <w14:miter w14:lim="400000"/>
          </w14:textOutline>
        </w:rPr>
        <w:t xml:space="preserve"> 60 points).</w:t>
      </w:r>
    </w:p>
    <w:p w14:paraId="1970440D" w14:textId="77777777" w:rsidR="00FD499F" w:rsidRDefault="00FD499F">
      <w:pPr>
        <w:pStyle w:val="Default"/>
        <w:spacing w:before="0" w:line="240" w:lineRule="auto"/>
        <w:rPr>
          <w:sz w:val="22"/>
          <w:szCs w:val="22"/>
          <w:u w:color="000000"/>
          <w14:textOutline w14:w="12700" w14:cap="flat" w14:cmpd="sng" w14:algn="ctr">
            <w14:noFill/>
            <w14:prstDash w14:val="solid"/>
            <w14:miter w14:lim="400000"/>
          </w14:textOutline>
        </w:rPr>
      </w:pPr>
    </w:p>
    <w:p w14:paraId="02EF5EB3" w14:textId="77777777" w:rsidR="00FD499F" w:rsidRDefault="00000000">
      <w:pPr>
        <w:pStyle w:val="Default"/>
        <w:spacing w:before="0" w:line="240" w:lineRule="auto"/>
        <w:rPr>
          <w:sz w:val="22"/>
          <w:szCs w:val="22"/>
          <w:u w:color="000000"/>
          <w14:textOutline w14:w="12700" w14:cap="flat" w14:cmpd="sng" w14:algn="ctr">
            <w14:noFill/>
            <w14:prstDash w14:val="solid"/>
            <w14:miter w14:lim="400000"/>
          </w14:textOutline>
        </w:rPr>
      </w:pPr>
      <w:r>
        <w:rPr>
          <w:sz w:val="22"/>
          <w:szCs w:val="22"/>
          <w:u w:color="000000"/>
          <w14:textOutline w14:w="12700" w14:cap="flat" w14:cmpd="sng" w14:algn="ctr">
            <w14:noFill/>
            <w14:prstDash w14:val="solid"/>
            <w14:miter w14:lim="400000"/>
          </w14:textOutline>
        </w:rPr>
        <w:t xml:space="preserve">There are 2 other trophies to be awarded in this competition. The </w:t>
      </w:r>
      <w:proofErr w:type="spellStart"/>
      <w:r>
        <w:rPr>
          <w:b/>
          <w:bCs/>
          <w:sz w:val="22"/>
          <w:szCs w:val="22"/>
          <w:u w:color="000000"/>
          <w14:textOutline w14:w="12700" w14:cap="flat" w14:cmpd="sng" w14:algn="ctr">
            <w14:noFill/>
            <w14:prstDash w14:val="solid"/>
            <w14:miter w14:lim="400000"/>
          </w14:textOutline>
        </w:rPr>
        <w:t>Colour</w:t>
      </w:r>
      <w:proofErr w:type="spellEnd"/>
      <w:r>
        <w:rPr>
          <w:b/>
          <w:bCs/>
          <w:sz w:val="22"/>
          <w:szCs w:val="22"/>
          <w:u w:color="000000"/>
          <w14:textOutline w14:w="12700" w14:cap="flat" w14:cmpd="sng" w14:algn="ctr">
            <w14:noFill/>
            <w14:prstDash w14:val="solid"/>
            <w14:miter w14:lim="400000"/>
          </w14:textOutline>
        </w:rPr>
        <w:t xml:space="preserve"> trophy</w:t>
      </w:r>
      <w:r>
        <w:rPr>
          <w:sz w:val="22"/>
          <w:szCs w:val="22"/>
          <w:u w:color="000000"/>
          <w14:textOutline w14:w="12700" w14:cap="flat" w14:cmpd="sng" w14:algn="ctr">
            <w14:noFill/>
            <w14:prstDash w14:val="solid"/>
            <w14:miter w14:lim="400000"/>
          </w14:textOutline>
        </w:rPr>
        <w:t xml:space="preserve"> is awarded for the best image over all categories. The </w:t>
      </w:r>
      <w:r>
        <w:rPr>
          <w:b/>
          <w:bCs/>
          <w:sz w:val="22"/>
          <w:szCs w:val="22"/>
          <w:u w:color="000000"/>
          <w14:textOutline w14:w="12700" w14:cap="flat" w14:cmpd="sng" w14:algn="ctr">
            <w14:noFill/>
            <w14:prstDash w14:val="solid"/>
            <w14:miter w14:lim="400000"/>
          </w14:textOutline>
        </w:rPr>
        <w:t xml:space="preserve">New faces trophy </w:t>
      </w:r>
      <w:r>
        <w:rPr>
          <w:sz w:val="22"/>
          <w:szCs w:val="22"/>
          <w:u w:color="000000"/>
          <w14:textOutline w14:w="12700" w14:cap="flat" w14:cmpd="sng" w14:algn="ctr">
            <w14:noFill/>
            <w14:prstDash w14:val="solid"/>
            <w14:miter w14:lim="400000"/>
          </w14:textOutline>
        </w:rPr>
        <w:t>is awarded to the new member with the most points in the annual competition.</w:t>
      </w:r>
    </w:p>
    <w:p w14:paraId="3410A071" w14:textId="77777777" w:rsidR="00FD499F" w:rsidRDefault="00FD499F">
      <w:pPr>
        <w:pStyle w:val="Default"/>
        <w:spacing w:before="0" w:line="240" w:lineRule="auto"/>
        <w:rPr>
          <w:sz w:val="22"/>
          <w:szCs w:val="22"/>
          <w:u w:color="000000"/>
          <w14:textOutline w14:w="12700" w14:cap="flat" w14:cmpd="sng" w14:algn="ctr">
            <w14:noFill/>
            <w14:prstDash w14:val="solid"/>
            <w14:miter w14:lim="400000"/>
          </w14:textOutline>
        </w:rPr>
      </w:pPr>
    </w:p>
    <w:p w14:paraId="7CE7D75B" w14:textId="77777777" w:rsidR="00FD499F" w:rsidRDefault="00000000">
      <w:pPr>
        <w:pStyle w:val="Default"/>
        <w:spacing w:before="0" w:line="240" w:lineRule="auto"/>
        <w:rPr>
          <w:sz w:val="22"/>
          <w:szCs w:val="22"/>
          <w:u w:color="000000"/>
          <w14:textOutline w14:w="12700" w14:cap="flat" w14:cmpd="sng" w14:algn="ctr">
            <w14:noFill/>
            <w14:prstDash w14:val="solid"/>
            <w14:miter w14:lim="400000"/>
          </w14:textOutline>
        </w:rPr>
      </w:pPr>
      <w:r>
        <w:rPr>
          <w:sz w:val="22"/>
          <w:szCs w:val="22"/>
          <w:u w:color="000000"/>
          <w14:textOutline w14:w="12700" w14:cap="flat" w14:cmpd="sng" w14:algn="ctr">
            <w14:noFill/>
            <w14:prstDash w14:val="solid"/>
            <w14:miter w14:lim="400000"/>
          </w14:textOutline>
        </w:rPr>
        <w:t xml:space="preserve">The competition secretary will collate the points and announce the winners of the Annual and New faces trophies. The judge will announce the winner of the </w:t>
      </w:r>
      <w:proofErr w:type="spellStart"/>
      <w:r>
        <w:rPr>
          <w:sz w:val="22"/>
          <w:szCs w:val="22"/>
          <w:u w:color="000000"/>
          <w14:textOutline w14:w="12700" w14:cap="flat" w14:cmpd="sng" w14:algn="ctr">
            <w14:noFill/>
            <w14:prstDash w14:val="solid"/>
            <w14:miter w14:lim="400000"/>
          </w14:textOutline>
        </w:rPr>
        <w:t>Colour</w:t>
      </w:r>
      <w:proofErr w:type="spellEnd"/>
      <w:r>
        <w:rPr>
          <w:sz w:val="22"/>
          <w:szCs w:val="22"/>
          <w:u w:color="000000"/>
          <w14:textOutline w14:w="12700" w14:cap="flat" w14:cmpd="sng" w14:algn="ctr">
            <w14:noFill/>
            <w14:prstDash w14:val="solid"/>
            <w14:miter w14:lim="400000"/>
          </w14:textOutline>
        </w:rPr>
        <w:t xml:space="preserve"> trophy.</w:t>
      </w:r>
    </w:p>
    <w:p w14:paraId="653DB9C3" w14:textId="77777777" w:rsidR="00FD499F" w:rsidRDefault="00FD499F">
      <w:pPr>
        <w:pStyle w:val="Default"/>
        <w:spacing w:before="0" w:line="240" w:lineRule="auto"/>
        <w:rPr>
          <w:sz w:val="22"/>
          <w:szCs w:val="22"/>
          <w:u w:color="000000"/>
          <w14:textOutline w14:w="12700" w14:cap="flat" w14:cmpd="sng" w14:algn="ctr">
            <w14:noFill/>
            <w14:prstDash w14:val="solid"/>
            <w14:miter w14:lim="400000"/>
          </w14:textOutline>
        </w:rPr>
      </w:pPr>
    </w:p>
    <w:p w14:paraId="0C0C69DA" w14:textId="56DE9CE2" w:rsidR="00FD499F" w:rsidRDefault="00000000">
      <w:pPr>
        <w:pStyle w:val="Default"/>
        <w:spacing w:before="0" w:line="240" w:lineRule="auto"/>
        <w:rPr>
          <w:sz w:val="22"/>
          <w:szCs w:val="22"/>
          <w:u w:color="000000"/>
          <w14:textOutline w14:w="12700" w14:cap="flat" w14:cmpd="sng" w14:algn="ctr">
            <w14:noFill/>
            <w14:prstDash w14:val="solid"/>
            <w14:miter w14:lim="400000"/>
          </w14:textOutline>
        </w:rPr>
      </w:pPr>
      <w:r>
        <w:rPr>
          <w:sz w:val="22"/>
          <w:szCs w:val="22"/>
          <w:u w:color="000000"/>
          <w14:textOutline w14:w="12700" w14:cap="flat" w14:cmpd="sng" w14:algn="ctr">
            <w14:noFill/>
            <w14:prstDash w14:val="solid"/>
            <w14:miter w14:lim="400000"/>
          </w14:textOutline>
        </w:rPr>
        <w:t xml:space="preserve">Our Category Definitions </w:t>
      </w:r>
      <w:r w:rsidR="00CA796B">
        <w:rPr>
          <w:sz w:val="22"/>
          <w:szCs w:val="22"/>
          <w:u w:color="000000"/>
          <w14:textOutline w14:w="12700" w14:cap="flat" w14:cmpd="sng" w14:algn="ctr">
            <w14:noFill/>
            <w14:prstDash w14:val="solid"/>
            <w14:miter w14:lim="400000"/>
          </w14:textOutline>
        </w:rPr>
        <w:t>for competitions</w:t>
      </w:r>
      <w:r>
        <w:rPr>
          <w:sz w:val="22"/>
          <w:szCs w:val="22"/>
          <w:u w:color="000000"/>
          <w14:textOutline w14:w="12700" w14:cap="flat" w14:cmpd="sng" w14:algn="ctr">
            <w14:noFill/>
            <w14:prstDash w14:val="solid"/>
            <w14:miter w14:lim="400000"/>
          </w14:textOutline>
        </w:rPr>
        <w:t xml:space="preserve"> are:</w:t>
      </w:r>
    </w:p>
    <w:p w14:paraId="534574E9" w14:textId="77777777" w:rsidR="00FD499F" w:rsidRDefault="00FD499F">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color w:val="FF2600"/>
          <w:kern w:val="1"/>
          <w:sz w:val="24"/>
          <w:szCs w:val="24"/>
        </w:rPr>
      </w:pPr>
    </w:p>
    <w:p w14:paraId="2AA2E8A3" w14:textId="77777777" w:rsidR="00FD499F" w:rsidRDefault="00000000">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ind w:left="720"/>
        <w:rPr>
          <w:rFonts w:ascii="Arial" w:eastAsia="Arial" w:hAnsi="Arial" w:cs="Arial"/>
          <w:kern w:val="1"/>
        </w:rPr>
      </w:pPr>
      <w:r>
        <w:rPr>
          <w:rFonts w:ascii="Arial" w:hAnsi="Arial"/>
          <w:kern w:val="1"/>
        </w:rPr>
        <w:t>1. Composite/Conceptual/Abstract/Artistic/ Texture/Still life</w:t>
      </w:r>
    </w:p>
    <w:p w14:paraId="52717604" w14:textId="77777777" w:rsidR="00FD499F" w:rsidRDefault="00000000">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ind w:left="720"/>
        <w:rPr>
          <w:rFonts w:ascii="Arial" w:eastAsia="Arial" w:hAnsi="Arial" w:cs="Arial"/>
          <w:kern w:val="1"/>
        </w:rPr>
      </w:pPr>
      <w:r>
        <w:rPr>
          <w:rFonts w:ascii="Arial" w:hAnsi="Arial"/>
          <w:kern w:val="1"/>
        </w:rPr>
        <w:t>2.  Close Up/Macro</w:t>
      </w:r>
    </w:p>
    <w:p w14:paraId="759FAEAB" w14:textId="77777777" w:rsidR="00FD499F" w:rsidRDefault="00000000">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ind w:left="720"/>
        <w:rPr>
          <w:rFonts w:ascii="Arial" w:eastAsia="Arial" w:hAnsi="Arial" w:cs="Arial"/>
          <w:kern w:val="1"/>
        </w:rPr>
      </w:pPr>
      <w:r>
        <w:rPr>
          <w:rFonts w:ascii="Arial" w:hAnsi="Arial"/>
          <w:kern w:val="1"/>
        </w:rPr>
        <w:t>3.  Seascape/Landscape</w:t>
      </w:r>
    </w:p>
    <w:p w14:paraId="4135FCAA" w14:textId="77777777" w:rsidR="00FD499F" w:rsidRDefault="00000000">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ind w:left="720"/>
        <w:rPr>
          <w:rFonts w:ascii="Arial" w:eastAsia="Arial" w:hAnsi="Arial" w:cs="Arial"/>
          <w:kern w:val="1"/>
        </w:rPr>
      </w:pPr>
      <w:r>
        <w:rPr>
          <w:rFonts w:ascii="Arial" w:hAnsi="Arial"/>
          <w:kern w:val="1"/>
        </w:rPr>
        <w:t>4. Portrait/People/ Animal Portrait</w:t>
      </w:r>
    </w:p>
    <w:p w14:paraId="221B56CC" w14:textId="77777777" w:rsidR="00CA796B" w:rsidRDefault="00000000" w:rsidP="00CA796B">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ind w:left="720"/>
        <w:rPr>
          <w:rFonts w:ascii="Arial" w:eastAsia="Arial" w:hAnsi="Arial" w:cs="Arial"/>
          <w:kern w:val="1"/>
        </w:rPr>
      </w:pPr>
      <w:r>
        <w:rPr>
          <w:rFonts w:ascii="Arial" w:hAnsi="Arial"/>
          <w:kern w:val="1"/>
        </w:rPr>
        <w:t>5. Events/Sports/Street/Wildlife Behaviour</w:t>
      </w:r>
    </w:p>
    <w:p w14:paraId="78290BB5" w14:textId="7726AF2D" w:rsidR="00FD499F" w:rsidRDefault="00000000" w:rsidP="00CA796B">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ind w:left="720"/>
        <w:rPr>
          <w:rFonts w:ascii="Arial" w:eastAsia="Arial" w:hAnsi="Arial" w:cs="Arial"/>
          <w:kern w:val="1"/>
        </w:rPr>
      </w:pPr>
      <w:r>
        <w:rPr>
          <w:rFonts w:ascii="Arial" w:hAnsi="Arial"/>
          <w:kern w:val="1"/>
        </w:rPr>
        <w:t>6. Flora &amp; Fauna</w:t>
      </w:r>
    </w:p>
    <w:p w14:paraId="43AC9D4F" w14:textId="77777777" w:rsidR="00FD499F" w:rsidRDefault="00000000">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ind w:left="720"/>
        <w:rPr>
          <w:rFonts w:ascii="Arial" w:eastAsia="Arial" w:hAnsi="Arial" w:cs="Arial"/>
          <w:kern w:val="1"/>
        </w:rPr>
      </w:pPr>
      <w:r>
        <w:rPr>
          <w:rFonts w:ascii="Arial" w:hAnsi="Arial"/>
          <w:kern w:val="1"/>
        </w:rPr>
        <w:t>7. Architecture/Industrial/Structure</w:t>
      </w:r>
    </w:p>
    <w:p w14:paraId="501BB378" w14:textId="77777777" w:rsidR="00FD499F" w:rsidRDefault="00FD499F">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kern w:val="1"/>
        </w:rPr>
      </w:pPr>
    </w:p>
    <w:p w14:paraId="51C0DF47" w14:textId="77777777" w:rsidR="00FD499F" w:rsidRDefault="00FD499F">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kern w:val="1"/>
        </w:rPr>
      </w:pPr>
    </w:p>
    <w:p w14:paraId="6F429B14" w14:textId="77777777" w:rsidR="00FD499F" w:rsidRDefault="00FD499F">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kern w:val="1"/>
        </w:rPr>
      </w:pPr>
    </w:p>
    <w:p w14:paraId="69444ADF" w14:textId="77777777" w:rsidR="00FD499F" w:rsidRDefault="00000000">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kern w:val="1"/>
        </w:rPr>
      </w:pPr>
      <w:r>
        <w:rPr>
          <w:rFonts w:ascii="Arial" w:hAnsi="Arial"/>
          <w:kern w:val="1"/>
        </w:rPr>
        <w:t>A brief description of each category can be found below.</w:t>
      </w:r>
    </w:p>
    <w:p w14:paraId="7BF9298B" w14:textId="77777777" w:rsidR="00FD499F" w:rsidRDefault="00FD499F">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kern w:val="1"/>
        </w:rPr>
      </w:pPr>
    </w:p>
    <w:p w14:paraId="20BBC637" w14:textId="77777777" w:rsidR="00FD499F" w:rsidRDefault="00FD499F">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kern w:val="1"/>
        </w:rPr>
      </w:pPr>
    </w:p>
    <w:tbl>
      <w:tblPr>
        <w:tblW w:w="9630"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00A2FF"/>
        <w:tblLayout w:type="fixed"/>
        <w:tblLook w:val="04A0" w:firstRow="1" w:lastRow="0" w:firstColumn="1" w:lastColumn="0" w:noHBand="0" w:noVBand="1"/>
      </w:tblPr>
      <w:tblGrid>
        <w:gridCol w:w="3210"/>
        <w:gridCol w:w="3210"/>
        <w:gridCol w:w="3210"/>
      </w:tblGrid>
      <w:tr w:rsidR="00FD499F" w14:paraId="12B30DDE" w14:textId="77777777">
        <w:trPr>
          <w:trHeight w:val="300"/>
          <w:tblHeader/>
        </w:trPr>
        <w:tc>
          <w:tcPr>
            <w:tcW w:w="3210" w:type="dxa"/>
            <w:tcBorders>
              <w:top w:val="single" w:sz="2" w:space="0" w:color="000000"/>
              <w:left w:val="single" w:sz="2" w:space="0" w:color="000000"/>
              <w:bottom w:val="single" w:sz="6" w:space="0" w:color="000000"/>
              <w:right w:val="single" w:sz="2" w:space="0" w:color="000000"/>
            </w:tcBorders>
            <w:shd w:val="clear" w:color="auto" w:fill="BDC0BF"/>
            <w:tcMar>
              <w:top w:w="80" w:type="dxa"/>
              <w:left w:w="80" w:type="dxa"/>
              <w:bottom w:w="80" w:type="dxa"/>
              <w:right w:w="80" w:type="dxa"/>
            </w:tcMar>
          </w:tcPr>
          <w:p w14:paraId="5EAFE440" w14:textId="77777777" w:rsidR="00FD499F" w:rsidRDefault="00000000">
            <w:pPr>
              <w:pStyle w:val="TableStyle1A"/>
            </w:pPr>
            <w:r>
              <w:lastRenderedPageBreak/>
              <w:t>Competition</w:t>
            </w:r>
          </w:p>
        </w:tc>
        <w:tc>
          <w:tcPr>
            <w:tcW w:w="3210" w:type="dxa"/>
            <w:tcBorders>
              <w:top w:val="single" w:sz="2" w:space="0" w:color="000000"/>
              <w:left w:val="single" w:sz="2" w:space="0" w:color="000000"/>
              <w:bottom w:val="single" w:sz="6" w:space="0" w:color="000000"/>
              <w:right w:val="single" w:sz="2" w:space="0" w:color="000000"/>
            </w:tcBorders>
            <w:shd w:val="clear" w:color="auto" w:fill="BDC0BF"/>
            <w:tcMar>
              <w:top w:w="80" w:type="dxa"/>
              <w:left w:w="80" w:type="dxa"/>
              <w:bottom w:w="80" w:type="dxa"/>
              <w:right w:w="80" w:type="dxa"/>
            </w:tcMar>
          </w:tcPr>
          <w:p w14:paraId="1CD454E7" w14:textId="77777777" w:rsidR="00FD499F" w:rsidRDefault="00000000">
            <w:pPr>
              <w:pStyle w:val="TableStyle1A"/>
            </w:pPr>
            <w:r>
              <w:t>Categories</w:t>
            </w:r>
          </w:p>
        </w:tc>
        <w:tc>
          <w:tcPr>
            <w:tcW w:w="3210" w:type="dxa"/>
            <w:tcBorders>
              <w:top w:val="single" w:sz="2" w:space="0" w:color="000000"/>
              <w:left w:val="single" w:sz="2" w:space="0" w:color="000000"/>
              <w:bottom w:val="single" w:sz="6" w:space="0" w:color="000000"/>
              <w:right w:val="single" w:sz="2" w:space="0" w:color="000000"/>
            </w:tcBorders>
            <w:shd w:val="clear" w:color="auto" w:fill="BDC0BF"/>
            <w:tcMar>
              <w:top w:w="80" w:type="dxa"/>
              <w:left w:w="80" w:type="dxa"/>
              <w:bottom w:w="80" w:type="dxa"/>
              <w:right w:w="80" w:type="dxa"/>
            </w:tcMar>
          </w:tcPr>
          <w:p w14:paraId="18C9D9BE" w14:textId="77777777" w:rsidR="00FD499F" w:rsidRDefault="00000000">
            <w:pPr>
              <w:pStyle w:val="TableStyle1A"/>
            </w:pPr>
            <w:r>
              <w:t>Competition Date</w:t>
            </w:r>
          </w:p>
        </w:tc>
      </w:tr>
      <w:tr w:rsidR="00FD499F" w14:paraId="1FC397D3" w14:textId="77777777">
        <w:tblPrEx>
          <w:shd w:val="clear" w:color="auto" w:fill="CADFFF"/>
        </w:tblPrEx>
        <w:trPr>
          <w:trHeight w:val="310"/>
        </w:trPr>
        <w:tc>
          <w:tcPr>
            <w:tcW w:w="3210" w:type="dxa"/>
            <w:tcBorders>
              <w:top w:val="single" w:sz="6" w:space="0" w:color="000000"/>
              <w:left w:val="single" w:sz="2" w:space="0" w:color="000000"/>
              <w:bottom w:val="single" w:sz="2" w:space="0" w:color="000000"/>
              <w:right w:val="single" w:sz="6" w:space="0" w:color="000000"/>
            </w:tcBorders>
            <w:shd w:val="clear" w:color="auto" w:fill="DCDCDC"/>
            <w:tcMar>
              <w:top w:w="80" w:type="dxa"/>
              <w:left w:w="80" w:type="dxa"/>
              <w:bottom w:w="80" w:type="dxa"/>
              <w:right w:w="80" w:type="dxa"/>
            </w:tcMar>
          </w:tcPr>
          <w:p w14:paraId="7A27A7D4" w14:textId="77777777" w:rsidR="00FD499F" w:rsidRDefault="00000000">
            <w:pPr>
              <w:pStyle w:val="TableStyle1A"/>
            </w:pPr>
            <w:r>
              <w:t>Season Starter</w:t>
            </w:r>
          </w:p>
        </w:tc>
        <w:tc>
          <w:tcPr>
            <w:tcW w:w="3210" w:type="dxa"/>
            <w:tcBorders>
              <w:top w:val="single" w:sz="6" w:space="0" w:color="000000"/>
              <w:left w:val="single" w:sz="6" w:space="0" w:color="000000"/>
              <w:bottom w:val="single" w:sz="2" w:space="0" w:color="000000"/>
              <w:right w:val="single" w:sz="2" w:space="0" w:color="000000"/>
            </w:tcBorders>
            <w:shd w:val="clear" w:color="auto" w:fill="DCDCDC"/>
            <w:tcMar>
              <w:top w:w="80" w:type="dxa"/>
              <w:left w:w="80" w:type="dxa"/>
              <w:bottom w:w="80" w:type="dxa"/>
              <w:right w:w="80" w:type="dxa"/>
            </w:tcMar>
          </w:tcPr>
          <w:p w14:paraId="5E5E7A55" w14:textId="782CCACA" w:rsidR="00FD499F" w:rsidRDefault="00FD499F">
            <w:pPr>
              <w:pStyle w:val="TableStyle1A"/>
            </w:pPr>
          </w:p>
        </w:tc>
        <w:tc>
          <w:tcPr>
            <w:tcW w:w="3210" w:type="dxa"/>
            <w:tcBorders>
              <w:top w:val="single" w:sz="6" w:space="0" w:color="000000"/>
              <w:left w:val="single" w:sz="2" w:space="0" w:color="000000"/>
              <w:bottom w:val="single" w:sz="2" w:space="0" w:color="000000"/>
              <w:right w:val="single" w:sz="2" w:space="0" w:color="000000"/>
            </w:tcBorders>
            <w:shd w:val="clear" w:color="auto" w:fill="DCDCDC"/>
            <w:tcMar>
              <w:top w:w="80" w:type="dxa"/>
              <w:left w:w="80" w:type="dxa"/>
              <w:bottom w:w="80" w:type="dxa"/>
              <w:right w:w="80" w:type="dxa"/>
            </w:tcMar>
          </w:tcPr>
          <w:p w14:paraId="6987F4B4" w14:textId="1D58F146" w:rsidR="00FD499F" w:rsidRDefault="00FD499F">
            <w:pPr>
              <w:pStyle w:val="TableStyle1A"/>
            </w:pPr>
          </w:p>
        </w:tc>
      </w:tr>
      <w:tr w:rsidR="00FD499F" w14:paraId="040F5862" w14:textId="77777777">
        <w:tblPrEx>
          <w:shd w:val="clear" w:color="auto" w:fill="CADFFF"/>
        </w:tblPrEx>
        <w:trPr>
          <w:trHeight w:val="300"/>
        </w:trPr>
        <w:tc>
          <w:tcPr>
            <w:tcW w:w="3210" w:type="dxa"/>
            <w:tcBorders>
              <w:top w:val="single" w:sz="2" w:space="0" w:color="000000"/>
              <w:left w:val="single" w:sz="2" w:space="0" w:color="000000"/>
              <w:bottom w:val="single" w:sz="2" w:space="0" w:color="000000"/>
              <w:right w:val="single" w:sz="6" w:space="0" w:color="000000"/>
            </w:tcBorders>
            <w:shd w:val="clear" w:color="auto" w:fill="DCDCDC"/>
            <w:tcMar>
              <w:top w:w="80" w:type="dxa"/>
              <w:left w:w="80" w:type="dxa"/>
              <w:bottom w:w="80" w:type="dxa"/>
              <w:right w:w="80" w:type="dxa"/>
            </w:tcMar>
          </w:tcPr>
          <w:p w14:paraId="2DA44BDA" w14:textId="77777777" w:rsidR="00FD499F" w:rsidRDefault="00000000">
            <w:pPr>
              <w:pStyle w:val="TableStyle1A"/>
            </w:pPr>
            <w:r>
              <w:t>Theme</w:t>
            </w:r>
          </w:p>
        </w:tc>
        <w:tc>
          <w:tcPr>
            <w:tcW w:w="3210" w:type="dxa"/>
            <w:tcBorders>
              <w:top w:val="single" w:sz="2" w:space="0" w:color="000000"/>
              <w:left w:val="single" w:sz="6" w:space="0" w:color="000000"/>
              <w:bottom w:val="single" w:sz="2" w:space="0" w:color="000000"/>
              <w:right w:val="single" w:sz="2" w:space="0" w:color="000000"/>
            </w:tcBorders>
            <w:shd w:val="clear" w:color="auto" w:fill="DCDCDC"/>
            <w:tcMar>
              <w:top w:w="80" w:type="dxa"/>
              <w:left w:w="80" w:type="dxa"/>
              <w:bottom w:w="80" w:type="dxa"/>
              <w:right w:w="80" w:type="dxa"/>
            </w:tcMar>
          </w:tcPr>
          <w:p w14:paraId="12FEA7A4" w14:textId="0891153A" w:rsidR="00FD499F" w:rsidRDefault="00FD499F">
            <w:pPr>
              <w:pStyle w:val="TableStyle1A"/>
            </w:pPr>
          </w:p>
        </w:tc>
        <w:tc>
          <w:tcPr>
            <w:tcW w:w="3210" w:type="dxa"/>
            <w:tcBorders>
              <w:top w:val="single" w:sz="2" w:space="0" w:color="000000"/>
              <w:left w:val="single" w:sz="2" w:space="0" w:color="000000"/>
              <w:bottom w:val="single" w:sz="2" w:space="0" w:color="000000"/>
              <w:right w:val="single" w:sz="2" w:space="0" w:color="000000"/>
            </w:tcBorders>
            <w:shd w:val="clear" w:color="auto" w:fill="DCDCDC"/>
            <w:tcMar>
              <w:top w:w="80" w:type="dxa"/>
              <w:left w:w="80" w:type="dxa"/>
              <w:bottom w:w="80" w:type="dxa"/>
              <w:right w:w="80" w:type="dxa"/>
            </w:tcMar>
          </w:tcPr>
          <w:p w14:paraId="4E71EFF5" w14:textId="696CA8B5" w:rsidR="00FD499F" w:rsidRDefault="00FD499F">
            <w:pPr>
              <w:pStyle w:val="TableStyle1A"/>
            </w:pPr>
          </w:p>
        </w:tc>
      </w:tr>
      <w:tr w:rsidR="00FD499F" w14:paraId="52F00296" w14:textId="77777777">
        <w:tblPrEx>
          <w:shd w:val="clear" w:color="auto" w:fill="CADFFF"/>
        </w:tblPrEx>
        <w:trPr>
          <w:trHeight w:val="300"/>
        </w:trPr>
        <w:tc>
          <w:tcPr>
            <w:tcW w:w="3210" w:type="dxa"/>
            <w:tcBorders>
              <w:top w:val="single" w:sz="2" w:space="0" w:color="000000"/>
              <w:left w:val="single" w:sz="2" w:space="0" w:color="000000"/>
              <w:bottom w:val="single" w:sz="2" w:space="0" w:color="000000"/>
              <w:right w:val="single" w:sz="6" w:space="0" w:color="000000"/>
            </w:tcBorders>
            <w:shd w:val="clear" w:color="auto" w:fill="DCDCDC"/>
            <w:tcMar>
              <w:top w:w="80" w:type="dxa"/>
              <w:left w:w="80" w:type="dxa"/>
              <w:bottom w:w="80" w:type="dxa"/>
              <w:right w:w="80" w:type="dxa"/>
            </w:tcMar>
          </w:tcPr>
          <w:p w14:paraId="5BBE5AED" w14:textId="77777777" w:rsidR="00FD499F" w:rsidRDefault="00000000">
            <w:pPr>
              <w:pStyle w:val="TableStyle1A"/>
            </w:pPr>
            <w:r>
              <w:t>Monochrome</w:t>
            </w:r>
          </w:p>
        </w:tc>
        <w:tc>
          <w:tcPr>
            <w:tcW w:w="3210" w:type="dxa"/>
            <w:tcBorders>
              <w:top w:val="single" w:sz="2" w:space="0" w:color="000000"/>
              <w:left w:val="single" w:sz="6" w:space="0" w:color="000000"/>
              <w:bottom w:val="single" w:sz="2" w:space="0" w:color="000000"/>
              <w:right w:val="single" w:sz="2" w:space="0" w:color="000000"/>
            </w:tcBorders>
            <w:shd w:val="clear" w:color="auto" w:fill="DDDDDD"/>
            <w:tcMar>
              <w:top w:w="80" w:type="dxa"/>
              <w:left w:w="80" w:type="dxa"/>
              <w:bottom w:w="80" w:type="dxa"/>
              <w:right w:w="80" w:type="dxa"/>
            </w:tcMar>
          </w:tcPr>
          <w:p w14:paraId="30B32033" w14:textId="3D6D51CA" w:rsidR="00FD499F" w:rsidRDefault="00FD499F">
            <w:pPr>
              <w:pStyle w:val="TableStyle2A"/>
            </w:pPr>
          </w:p>
        </w:tc>
        <w:tc>
          <w:tcPr>
            <w:tcW w:w="3210" w:type="dxa"/>
            <w:tcBorders>
              <w:top w:val="single" w:sz="2" w:space="0" w:color="000000"/>
              <w:left w:val="single" w:sz="2" w:space="0" w:color="000000"/>
              <w:bottom w:val="single" w:sz="2" w:space="0" w:color="000000"/>
              <w:right w:val="single" w:sz="2" w:space="0" w:color="000000"/>
            </w:tcBorders>
            <w:shd w:val="clear" w:color="auto" w:fill="DDDDDD"/>
            <w:tcMar>
              <w:top w:w="80" w:type="dxa"/>
              <w:left w:w="80" w:type="dxa"/>
              <w:bottom w:w="80" w:type="dxa"/>
              <w:right w:w="80" w:type="dxa"/>
            </w:tcMar>
          </w:tcPr>
          <w:p w14:paraId="62E6FFCB" w14:textId="0EBE8837" w:rsidR="00FD499F" w:rsidRDefault="00FD499F">
            <w:pPr>
              <w:pStyle w:val="TableStyle2A"/>
            </w:pPr>
          </w:p>
        </w:tc>
      </w:tr>
      <w:tr w:rsidR="00FD499F" w14:paraId="46897834" w14:textId="77777777">
        <w:tblPrEx>
          <w:shd w:val="clear" w:color="auto" w:fill="CADFFF"/>
        </w:tblPrEx>
        <w:trPr>
          <w:trHeight w:val="300"/>
        </w:trPr>
        <w:tc>
          <w:tcPr>
            <w:tcW w:w="3210" w:type="dxa"/>
            <w:tcBorders>
              <w:top w:val="single" w:sz="2" w:space="0" w:color="000000"/>
              <w:left w:val="single" w:sz="2" w:space="0" w:color="000000"/>
              <w:bottom w:val="single" w:sz="2" w:space="0" w:color="000000"/>
              <w:right w:val="single" w:sz="6" w:space="0" w:color="000000"/>
            </w:tcBorders>
            <w:shd w:val="clear" w:color="auto" w:fill="DCDCDC"/>
            <w:tcMar>
              <w:top w:w="80" w:type="dxa"/>
              <w:left w:w="80" w:type="dxa"/>
              <w:bottom w:w="80" w:type="dxa"/>
              <w:right w:w="80" w:type="dxa"/>
            </w:tcMar>
          </w:tcPr>
          <w:p w14:paraId="5CA00749" w14:textId="77777777" w:rsidR="00FD499F" w:rsidRDefault="00000000">
            <w:pPr>
              <w:pStyle w:val="TableStyle1A"/>
            </w:pPr>
            <w:r>
              <w:rPr>
                <w:color w:val="FF644E"/>
              </w:rPr>
              <w:t>Annual</w:t>
            </w:r>
          </w:p>
        </w:tc>
        <w:tc>
          <w:tcPr>
            <w:tcW w:w="3210" w:type="dxa"/>
            <w:tcBorders>
              <w:top w:val="single" w:sz="2" w:space="0" w:color="000000"/>
              <w:left w:val="single" w:sz="6" w:space="0" w:color="000000"/>
              <w:bottom w:val="single" w:sz="2" w:space="0" w:color="000000"/>
              <w:right w:val="single" w:sz="2" w:space="0" w:color="000000"/>
            </w:tcBorders>
            <w:shd w:val="clear" w:color="auto" w:fill="DDDDDD"/>
            <w:tcMar>
              <w:top w:w="80" w:type="dxa"/>
              <w:left w:w="80" w:type="dxa"/>
              <w:bottom w:w="80" w:type="dxa"/>
              <w:right w:w="80" w:type="dxa"/>
            </w:tcMar>
          </w:tcPr>
          <w:p w14:paraId="024470B6" w14:textId="709DDEC0" w:rsidR="00FD499F" w:rsidRDefault="00FD499F">
            <w:pPr>
              <w:pStyle w:val="TableStyle2A"/>
            </w:pPr>
          </w:p>
        </w:tc>
        <w:tc>
          <w:tcPr>
            <w:tcW w:w="3210" w:type="dxa"/>
            <w:tcBorders>
              <w:top w:val="single" w:sz="2" w:space="0" w:color="000000"/>
              <w:left w:val="single" w:sz="2" w:space="0" w:color="000000"/>
              <w:bottom w:val="single" w:sz="2" w:space="0" w:color="000000"/>
              <w:right w:val="single" w:sz="2" w:space="0" w:color="000000"/>
            </w:tcBorders>
            <w:shd w:val="clear" w:color="auto" w:fill="DDDDDD"/>
            <w:tcMar>
              <w:top w:w="80" w:type="dxa"/>
              <w:left w:w="80" w:type="dxa"/>
              <w:bottom w:w="80" w:type="dxa"/>
              <w:right w:w="80" w:type="dxa"/>
            </w:tcMar>
          </w:tcPr>
          <w:p w14:paraId="16A4ACE5" w14:textId="25E78F72" w:rsidR="00FD499F" w:rsidRDefault="00FD499F">
            <w:pPr>
              <w:pStyle w:val="TableStyle2A"/>
            </w:pPr>
          </w:p>
        </w:tc>
      </w:tr>
    </w:tbl>
    <w:p w14:paraId="22D53769" w14:textId="77777777" w:rsidR="00FD499F" w:rsidRDefault="00FD499F">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ind w:left="108" w:hanging="108"/>
        <w:rPr>
          <w:rFonts w:ascii="Arial" w:eastAsia="Arial" w:hAnsi="Arial" w:cs="Arial"/>
          <w:kern w:val="1"/>
        </w:rPr>
      </w:pPr>
    </w:p>
    <w:p w14:paraId="68BB8CC9" w14:textId="77777777" w:rsidR="00FD499F" w:rsidRDefault="00FD499F">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kern w:val="1"/>
        </w:rPr>
      </w:pPr>
    </w:p>
    <w:p w14:paraId="03C044DC" w14:textId="77777777" w:rsidR="00FD499F" w:rsidRDefault="00000000">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pPr>
      <w:r>
        <w:rPr>
          <w:rFonts w:ascii="Arial" w:hAnsi="Arial"/>
          <w:b/>
          <w:bCs/>
          <w:kern w:val="1"/>
          <w:sz w:val="24"/>
          <w:szCs w:val="24"/>
        </w:rPr>
        <w:t>Category Descriptions:</w:t>
      </w:r>
    </w:p>
    <w:p w14:paraId="021E653F" w14:textId="77777777" w:rsidR="00FD499F" w:rsidRDefault="00FD499F">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b/>
          <w:bCs/>
          <w:kern w:val="1"/>
          <w:sz w:val="24"/>
          <w:szCs w:val="24"/>
        </w:rPr>
      </w:pPr>
    </w:p>
    <w:p w14:paraId="08F381CD" w14:textId="77777777" w:rsidR="00CA796B" w:rsidRDefault="00CA796B">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kern w:val="1"/>
        </w:rPr>
      </w:pPr>
    </w:p>
    <w:p w14:paraId="30AA056F" w14:textId="0DDD96EC" w:rsidR="00FD499F" w:rsidRDefault="00000000">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b/>
          <w:bCs/>
          <w:kern w:val="1"/>
          <w:sz w:val="24"/>
          <w:szCs w:val="24"/>
          <w:u w:color="FF2600"/>
        </w:rPr>
      </w:pPr>
      <w:r>
        <w:rPr>
          <w:rFonts w:ascii="Arial" w:hAnsi="Arial"/>
          <w:b/>
          <w:bCs/>
          <w:kern w:val="1"/>
          <w:sz w:val="24"/>
          <w:szCs w:val="24"/>
          <w:u w:color="FF2600"/>
        </w:rPr>
        <w:t>Group 1: Composite/Conceptual/Abstract/Artistic/Texture/Still Life</w:t>
      </w:r>
    </w:p>
    <w:p w14:paraId="059F4F6A" w14:textId="77777777" w:rsidR="00FD499F" w:rsidRDefault="00FD499F">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kern w:val="1"/>
          <w:sz w:val="24"/>
          <w:szCs w:val="24"/>
          <w:u w:color="FF2600"/>
        </w:rPr>
      </w:pPr>
    </w:p>
    <w:p w14:paraId="4BB6520D" w14:textId="77777777" w:rsidR="00FD499F" w:rsidRDefault="00000000">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b/>
          <w:bCs/>
          <w:i/>
          <w:iCs/>
          <w:kern w:val="1"/>
          <w:sz w:val="24"/>
          <w:szCs w:val="24"/>
          <w:u w:color="FF2600"/>
        </w:rPr>
      </w:pPr>
      <w:r>
        <w:rPr>
          <w:rFonts w:ascii="Arial" w:hAnsi="Arial"/>
          <w:b/>
          <w:bCs/>
          <w:i/>
          <w:iCs/>
          <w:kern w:val="1"/>
          <w:sz w:val="24"/>
          <w:szCs w:val="24"/>
          <w:u w:color="FF2600"/>
        </w:rPr>
        <w:t>Composite</w:t>
      </w:r>
    </w:p>
    <w:p w14:paraId="2C768D92" w14:textId="77777777" w:rsidR="00FD499F" w:rsidRDefault="00000000">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kern w:val="1"/>
          <w:sz w:val="24"/>
          <w:szCs w:val="24"/>
          <w:u w:color="FF2600"/>
        </w:rPr>
      </w:pPr>
      <w:r>
        <w:rPr>
          <w:rFonts w:ascii="Arial" w:hAnsi="Arial"/>
          <w:kern w:val="1"/>
          <w:sz w:val="24"/>
          <w:szCs w:val="24"/>
          <w:u w:color="FF2600"/>
        </w:rPr>
        <w:t>The use or combination two or more different images to create a new one.</w:t>
      </w:r>
    </w:p>
    <w:p w14:paraId="5B21F381" w14:textId="77777777" w:rsidR="00FD499F" w:rsidRDefault="00FD499F">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kern w:val="1"/>
          <w:sz w:val="24"/>
          <w:szCs w:val="24"/>
          <w:u w:color="FF2600"/>
        </w:rPr>
      </w:pPr>
    </w:p>
    <w:p w14:paraId="4087710F" w14:textId="77777777" w:rsidR="00FD499F" w:rsidRDefault="00000000">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b/>
          <w:bCs/>
          <w:i/>
          <w:iCs/>
          <w:kern w:val="1"/>
          <w:sz w:val="24"/>
          <w:szCs w:val="24"/>
          <w:u w:color="FF2600"/>
        </w:rPr>
      </w:pPr>
      <w:r>
        <w:rPr>
          <w:rFonts w:ascii="Arial" w:hAnsi="Arial"/>
          <w:b/>
          <w:bCs/>
          <w:i/>
          <w:iCs/>
          <w:kern w:val="1"/>
          <w:sz w:val="24"/>
          <w:szCs w:val="24"/>
          <w:u w:color="FF2600"/>
        </w:rPr>
        <w:t>Conceptual</w:t>
      </w:r>
    </w:p>
    <w:p w14:paraId="27091415" w14:textId="77777777" w:rsidR="00FD499F" w:rsidRDefault="00000000">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color w:val="FF2600"/>
          <w:kern w:val="1"/>
          <w:sz w:val="24"/>
          <w:szCs w:val="24"/>
          <w:u w:color="FF2600"/>
        </w:rPr>
      </w:pPr>
      <w:r>
        <w:rPr>
          <w:rFonts w:ascii="Arial" w:hAnsi="Arial"/>
          <w:kern w:val="1"/>
          <w:sz w:val="24"/>
          <w:szCs w:val="24"/>
          <w:u w:color="FF2600"/>
        </w:rPr>
        <w:t xml:space="preserve">Aims to express ideas and concepts through photography. </w:t>
      </w:r>
    </w:p>
    <w:p w14:paraId="225435FC" w14:textId="77777777" w:rsidR="00FD499F" w:rsidRDefault="00FD499F">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color w:val="FF2600"/>
          <w:kern w:val="1"/>
          <w:sz w:val="24"/>
          <w:szCs w:val="24"/>
          <w:u w:color="FF2600"/>
        </w:rPr>
      </w:pPr>
    </w:p>
    <w:p w14:paraId="13A7BB8C" w14:textId="77777777" w:rsidR="00FD499F" w:rsidRDefault="00000000">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b/>
          <w:bCs/>
          <w:i/>
          <w:iCs/>
          <w:kern w:val="1"/>
          <w:sz w:val="24"/>
          <w:szCs w:val="24"/>
        </w:rPr>
      </w:pPr>
      <w:r>
        <w:rPr>
          <w:rFonts w:ascii="Arial" w:hAnsi="Arial"/>
          <w:b/>
          <w:bCs/>
          <w:i/>
          <w:iCs/>
          <w:kern w:val="1"/>
          <w:sz w:val="24"/>
          <w:szCs w:val="24"/>
        </w:rPr>
        <w:t>Artistic/Abstract</w:t>
      </w:r>
    </w:p>
    <w:p w14:paraId="24D2A9C6" w14:textId="77777777" w:rsidR="00FD499F" w:rsidRDefault="00000000">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rPr>
          <w:rFonts w:ascii="Arial" w:eastAsia="Arial" w:hAnsi="Arial" w:cs="Arial"/>
          <w:sz w:val="24"/>
          <w:szCs w:val="24"/>
        </w:rPr>
      </w:pPr>
      <w:r>
        <w:rPr>
          <w:rFonts w:ascii="Arial" w:hAnsi="Arial"/>
          <w:sz w:val="24"/>
          <w:szCs w:val="24"/>
        </w:rPr>
        <w:t>Any artistic or abstract genre, including surrealism, photo-collage etc. The image can be achieved by digital manipulation.</w:t>
      </w:r>
    </w:p>
    <w:p w14:paraId="40C7E872" w14:textId="77777777" w:rsidR="00FD499F" w:rsidRDefault="00FD499F">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rPr>
          <w:rFonts w:ascii="Arial" w:eastAsia="Arial" w:hAnsi="Arial" w:cs="Arial"/>
          <w:sz w:val="24"/>
          <w:szCs w:val="24"/>
        </w:rPr>
      </w:pPr>
    </w:p>
    <w:p w14:paraId="502D3D3F" w14:textId="77777777" w:rsidR="00FD499F" w:rsidRDefault="00000000">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b/>
          <w:bCs/>
          <w:i/>
          <w:iCs/>
          <w:kern w:val="1"/>
          <w:sz w:val="24"/>
          <w:szCs w:val="24"/>
        </w:rPr>
      </w:pPr>
      <w:r>
        <w:rPr>
          <w:rFonts w:ascii="Arial" w:hAnsi="Arial"/>
          <w:b/>
          <w:bCs/>
          <w:i/>
          <w:iCs/>
          <w:kern w:val="1"/>
          <w:sz w:val="24"/>
          <w:szCs w:val="24"/>
        </w:rPr>
        <w:t>Textures</w:t>
      </w:r>
    </w:p>
    <w:p w14:paraId="72937FF0" w14:textId="77777777" w:rsidR="00FD499F" w:rsidRDefault="00000000">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kern w:val="1"/>
          <w:sz w:val="24"/>
          <w:szCs w:val="24"/>
        </w:rPr>
      </w:pPr>
      <w:r>
        <w:rPr>
          <w:rFonts w:ascii="Arial" w:hAnsi="Arial"/>
          <w:kern w:val="1"/>
          <w:sz w:val="24"/>
          <w:szCs w:val="24"/>
        </w:rPr>
        <w:t>An image in which the primary focus is on the texture(s) of an object, structure, person, animal, flora or landscape.</w:t>
      </w:r>
    </w:p>
    <w:p w14:paraId="1FA0032A" w14:textId="77777777" w:rsidR="00FD499F" w:rsidRDefault="00FD499F">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kern w:val="1"/>
          <w:sz w:val="24"/>
          <w:szCs w:val="24"/>
        </w:rPr>
      </w:pPr>
    </w:p>
    <w:p w14:paraId="58A6282A" w14:textId="77777777" w:rsidR="00FD499F" w:rsidRDefault="00000000">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b/>
          <w:bCs/>
          <w:i/>
          <w:iCs/>
          <w:kern w:val="1"/>
          <w:sz w:val="24"/>
          <w:szCs w:val="24"/>
        </w:rPr>
      </w:pPr>
      <w:r>
        <w:rPr>
          <w:rFonts w:ascii="Arial" w:hAnsi="Arial"/>
          <w:b/>
          <w:bCs/>
          <w:i/>
          <w:iCs/>
          <w:kern w:val="1"/>
          <w:sz w:val="24"/>
          <w:szCs w:val="24"/>
        </w:rPr>
        <w:t>Still Life</w:t>
      </w:r>
    </w:p>
    <w:p w14:paraId="795FBF27" w14:textId="77777777" w:rsidR="00FD499F" w:rsidRDefault="00000000">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kern w:val="1"/>
          <w:sz w:val="24"/>
          <w:szCs w:val="24"/>
        </w:rPr>
      </w:pPr>
      <w:r>
        <w:rPr>
          <w:rFonts w:ascii="Arial" w:hAnsi="Arial"/>
          <w:kern w:val="1"/>
          <w:sz w:val="24"/>
          <w:szCs w:val="24"/>
        </w:rPr>
        <w:t>Typically, an image of an inanimate object(s).</w:t>
      </w:r>
    </w:p>
    <w:p w14:paraId="69352A96" w14:textId="77777777" w:rsidR="00FD499F" w:rsidRDefault="00FD499F">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kern w:val="1"/>
          <w:sz w:val="24"/>
          <w:szCs w:val="24"/>
        </w:rPr>
      </w:pPr>
    </w:p>
    <w:p w14:paraId="37AF9A3A" w14:textId="77777777" w:rsidR="00FD499F" w:rsidRDefault="00FD499F">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kern w:val="1"/>
        </w:rPr>
      </w:pPr>
    </w:p>
    <w:p w14:paraId="66BC85D3" w14:textId="77777777" w:rsidR="00FD499F" w:rsidRDefault="00FD499F">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kern w:val="1"/>
        </w:rPr>
      </w:pPr>
    </w:p>
    <w:p w14:paraId="6966D8ED" w14:textId="77777777" w:rsidR="00FD499F" w:rsidRDefault="00000000">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b/>
          <w:bCs/>
          <w:color w:val="FF2600"/>
          <w:kern w:val="1"/>
          <w:sz w:val="24"/>
          <w:szCs w:val="24"/>
          <w:u w:color="FF2600"/>
        </w:rPr>
      </w:pPr>
      <w:r>
        <w:rPr>
          <w:rFonts w:ascii="Arial" w:hAnsi="Arial"/>
          <w:b/>
          <w:bCs/>
          <w:kern w:val="1"/>
          <w:sz w:val="24"/>
          <w:szCs w:val="24"/>
          <w:u w:color="FF2600"/>
        </w:rPr>
        <w:t>Group 2: Close Up/Macro</w:t>
      </w:r>
    </w:p>
    <w:p w14:paraId="299CDDCE" w14:textId="77777777" w:rsidR="00FD499F" w:rsidRDefault="00FD499F">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b/>
          <w:bCs/>
          <w:kern w:val="1"/>
          <w:sz w:val="24"/>
          <w:szCs w:val="24"/>
        </w:rPr>
      </w:pPr>
    </w:p>
    <w:p w14:paraId="01F5FC49" w14:textId="77777777" w:rsidR="00FD499F" w:rsidRDefault="00000000">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kern w:val="1"/>
          <w:sz w:val="24"/>
          <w:szCs w:val="24"/>
        </w:rPr>
      </w:pPr>
      <w:r>
        <w:rPr>
          <w:rFonts w:ascii="Arial" w:hAnsi="Arial"/>
          <w:kern w:val="1"/>
          <w:sz w:val="24"/>
          <w:szCs w:val="24"/>
        </w:rPr>
        <w:t>Usually referred to as macro photography, but in this case not necessarily using a macro lens. Typically includes detail of a large object/creature or fills the frame with a small object/creature.</w:t>
      </w:r>
    </w:p>
    <w:p w14:paraId="54DC24D4" w14:textId="77777777" w:rsidR="00FD499F" w:rsidRDefault="00FD499F">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kern w:val="1"/>
          <w:sz w:val="24"/>
          <w:szCs w:val="24"/>
        </w:rPr>
      </w:pPr>
    </w:p>
    <w:p w14:paraId="1C7DCE95" w14:textId="77777777" w:rsidR="00FD499F" w:rsidRDefault="00FD499F">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kern w:val="1"/>
          <w:sz w:val="24"/>
          <w:szCs w:val="24"/>
        </w:rPr>
      </w:pPr>
    </w:p>
    <w:p w14:paraId="216AF463" w14:textId="77777777" w:rsidR="00FD499F" w:rsidRDefault="00FD499F">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b/>
          <w:bCs/>
          <w:kern w:val="1"/>
          <w:sz w:val="24"/>
          <w:szCs w:val="24"/>
          <w:u w:color="FF2600"/>
        </w:rPr>
      </w:pPr>
    </w:p>
    <w:p w14:paraId="1F2E2DAB" w14:textId="77777777" w:rsidR="00FD499F" w:rsidRDefault="00000000">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b/>
          <w:bCs/>
          <w:kern w:val="1"/>
          <w:sz w:val="24"/>
          <w:szCs w:val="24"/>
          <w:u w:color="FF2600"/>
        </w:rPr>
      </w:pPr>
      <w:r>
        <w:rPr>
          <w:rFonts w:ascii="Arial" w:hAnsi="Arial"/>
          <w:b/>
          <w:bCs/>
          <w:kern w:val="1"/>
          <w:sz w:val="24"/>
          <w:szCs w:val="24"/>
          <w:u w:color="FF2600"/>
        </w:rPr>
        <w:t>Group 3: Seascape/Landscape</w:t>
      </w:r>
    </w:p>
    <w:p w14:paraId="499AB956" w14:textId="77777777" w:rsidR="00FD499F" w:rsidRDefault="00FD499F">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b/>
          <w:bCs/>
          <w:kern w:val="1"/>
          <w:sz w:val="24"/>
          <w:szCs w:val="24"/>
        </w:rPr>
      </w:pPr>
    </w:p>
    <w:p w14:paraId="4FC4E545" w14:textId="77777777" w:rsidR="00FD499F" w:rsidRDefault="00000000">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rPr>
          <w:rFonts w:ascii="Arial" w:eastAsia="Arial" w:hAnsi="Arial" w:cs="Arial"/>
          <w:sz w:val="24"/>
          <w:szCs w:val="24"/>
        </w:rPr>
      </w:pPr>
      <w:r>
        <w:rPr>
          <w:rFonts w:ascii="Arial" w:hAnsi="Arial"/>
          <w:sz w:val="24"/>
          <w:szCs w:val="24"/>
        </w:rPr>
        <w:t>Land, sea or sky which can be comprehended in a single view. A pictorial representation of the actual scene. It includes seascapes.</w:t>
      </w:r>
    </w:p>
    <w:p w14:paraId="4F9C576A" w14:textId="77777777" w:rsidR="00FD499F" w:rsidRDefault="00FD499F">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rPr>
          <w:rFonts w:ascii="Arial" w:eastAsia="Arial" w:hAnsi="Arial" w:cs="Arial"/>
          <w:sz w:val="24"/>
          <w:szCs w:val="24"/>
        </w:rPr>
      </w:pPr>
    </w:p>
    <w:p w14:paraId="3BD2650F" w14:textId="77777777" w:rsidR="00FD499F" w:rsidRDefault="00FD499F">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rPr>
          <w:rFonts w:ascii="Arial" w:eastAsia="Arial" w:hAnsi="Arial" w:cs="Arial"/>
          <w:color w:val="FF2600"/>
          <w:sz w:val="24"/>
          <w:szCs w:val="24"/>
          <w:u w:color="FF2600"/>
        </w:rPr>
      </w:pPr>
    </w:p>
    <w:p w14:paraId="79D8D1D7" w14:textId="77777777" w:rsidR="00CA796B" w:rsidRDefault="00CA796B">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rPr>
          <w:rFonts w:ascii="Arial" w:hAnsi="Arial"/>
          <w:b/>
          <w:bCs/>
          <w:sz w:val="24"/>
          <w:szCs w:val="24"/>
          <w:u w:color="FF2600"/>
        </w:rPr>
      </w:pPr>
    </w:p>
    <w:p w14:paraId="5D146859" w14:textId="77777777" w:rsidR="00CA796B" w:rsidRDefault="00CA796B">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rPr>
          <w:rFonts w:ascii="Arial" w:hAnsi="Arial"/>
          <w:b/>
          <w:bCs/>
          <w:sz w:val="24"/>
          <w:szCs w:val="24"/>
          <w:u w:color="FF2600"/>
        </w:rPr>
      </w:pPr>
    </w:p>
    <w:p w14:paraId="117BCB57" w14:textId="0DF7235D" w:rsidR="00FD499F" w:rsidRDefault="00000000">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rPr>
          <w:rFonts w:ascii="Arial" w:eastAsia="Arial" w:hAnsi="Arial" w:cs="Arial"/>
          <w:b/>
          <w:bCs/>
          <w:color w:val="FF2600"/>
          <w:sz w:val="24"/>
          <w:szCs w:val="24"/>
          <w:u w:color="FF2600"/>
        </w:rPr>
      </w:pPr>
      <w:r>
        <w:rPr>
          <w:rFonts w:ascii="Arial" w:hAnsi="Arial"/>
          <w:b/>
          <w:bCs/>
          <w:sz w:val="24"/>
          <w:szCs w:val="24"/>
          <w:u w:color="FF2600"/>
        </w:rPr>
        <w:t>Group 4: Portrait/People/Animal Portrait</w:t>
      </w:r>
    </w:p>
    <w:p w14:paraId="553488BE" w14:textId="77777777" w:rsidR="00FD499F" w:rsidRDefault="00FD499F">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rPr>
          <w:rFonts w:ascii="Arial" w:eastAsia="Arial" w:hAnsi="Arial" w:cs="Arial"/>
          <w:color w:val="FF2600"/>
          <w:sz w:val="24"/>
          <w:szCs w:val="24"/>
          <w:u w:color="FF2600"/>
        </w:rPr>
      </w:pPr>
    </w:p>
    <w:p w14:paraId="5B6ECD71" w14:textId="77777777" w:rsidR="00FD499F" w:rsidRDefault="00000000">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b/>
          <w:bCs/>
          <w:i/>
          <w:iCs/>
          <w:kern w:val="1"/>
          <w:sz w:val="24"/>
          <w:szCs w:val="24"/>
        </w:rPr>
      </w:pPr>
      <w:r>
        <w:rPr>
          <w:rFonts w:ascii="Arial" w:hAnsi="Arial"/>
          <w:b/>
          <w:bCs/>
          <w:i/>
          <w:iCs/>
          <w:kern w:val="1"/>
          <w:sz w:val="24"/>
          <w:szCs w:val="24"/>
        </w:rPr>
        <w:lastRenderedPageBreak/>
        <w:t>Portraiture</w:t>
      </w:r>
    </w:p>
    <w:p w14:paraId="44CC61E2" w14:textId="77777777" w:rsidR="00FD499F" w:rsidRDefault="00000000">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rPr>
          <w:rFonts w:ascii="Arial" w:eastAsia="Arial" w:hAnsi="Arial" w:cs="Arial"/>
          <w:sz w:val="24"/>
          <w:szCs w:val="24"/>
        </w:rPr>
      </w:pPr>
      <w:r>
        <w:rPr>
          <w:rFonts w:ascii="Arial" w:hAnsi="Arial"/>
          <w:sz w:val="24"/>
          <w:szCs w:val="24"/>
        </w:rPr>
        <w:t>An image of a person, or part of a person or an animal, especially the face. A portrait normally attempts to show something of the character and/or mood of the subject.</w:t>
      </w:r>
    </w:p>
    <w:p w14:paraId="6FD40246" w14:textId="77777777" w:rsidR="00FD499F" w:rsidRDefault="00FD499F">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rPr>
          <w:rFonts w:ascii="Arial" w:eastAsia="Arial" w:hAnsi="Arial" w:cs="Arial"/>
          <w:color w:val="FF2600"/>
          <w:kern w:val="1"/>
          <w:sz w:val="24"/>
          <w:szCs w:val="24"/>
          <w:u w:color="FF2600"/>
        </w:rPr>
      </w:pPr>
    </w:p>
    <w:p w14:paraId="33683C34" w14:textId="77777777" w:rsidR="00FD499F" w:rsidRDefault="00000000">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b/>
          <w:bCs/>
          <w:i/>
          <w:iCs/>
          <w:kern w:val="1"/>
          <w:sz w:val="24"/>
          <w:szCs w:val="24"/>
        </w:rPr>
      </w:pPr>
      <w:r>
        <w:rPr>
          <w:rFonts w:ascii="Arial" w:hAnsi="Arial"/>
          <w:b/>
          <w:bCs/>
          <w:i/>
          <w:iCs/>
          <w:kern w:val="1"/>
          <w:sz w:val="24"/>
          <w:szCs w:val="24"/>
        </w:rPr>
        <w:t>People</w:t>
      </w:r>
    </w:p>
    <w:p w14:paraId="40DA6BA3" w14:textId="77777777" w:rsidR="00FD499F" w:rsidRDefault="00000000">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kern w:val="1"/>
          <w:sz w:val="24"/>
          <w:szCs w:val="24"/>
        </w:rPr>
      </w:pPr>
      <w:r>
        <w:rPr>
          <w:rFonts w:ascii="Arial" w:hAnsi="Arial"/>
          <w:kern w:val="1"/>
          <w:sz w:val="24"/>
          <w:szCs w:val="24"/>
        </w:rPr>
        <w:t>An image which depicts a person or people interacting with their environment.</w:t>
      </w:r>
    </w:p>
    <w:p w14:paraId="16601067" w14:textId="77777777" w:rsidR="00FD499F" w:rsidRDefault="00FD499F">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kern w:val="1"/>
          <w:sz w:val="24"/>
          <w:szCs w:val="24"/>
        </w:rPr>
      </w:pPr>
    </w:p>
    <w:p w14:paraId="7E61FE21" w14:textId="77777777" w:rsidR="00FD499F" w:rsidRDefault="00FD499F">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kern w:val="1"/>
        </w:rPr>
      </w:pPr>
    </w:p>
    <w:p w14:paraId="105F3978" w14:textId="77777777" w:rsidR="00FD499F" w:rsidRDefault="00FD499F">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kern w:val="1"/>
        </w:rPr>
      </w:pPr>
    </w:p>
    <w:p w14:paraId="302C5F46" w14:textId="77777777" w:rsidR="00FD499F" w:rsidRDefault="00000000">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b/>
          <w:bCs/>
          <w:color w:val="FF2600"/>
          <w:kern w:val="1"/>
          <w:sz w:val="24"/>
          <w:szCs w:val="24"/>
          <w:u w:color="FF2600"/>
        </w:rPr>
      </w:pPr>
      <w:r>
        <w:rPr>
          <w:rFonts w:ascii="Arial" w:hAnsi="Arial"/>
          <w:b/>
          <w:bCs/>
          <w:kern w:val="1"/>
          <w:sz w:val="24"/>
          <w:szCs w:val="24"/>
          <w:u w:color="FF2600"/>
        </w:rPr>
        <w:t xml:space="preserve">Group 5: Events/Sports/Street/Wildlife </w:t>
      </w:r>
      <w:proofErr w:type="spellStart"/>
      <w:r>
        <w:rPr>
          <w:rFonts w:ascii="Arial" w:hAnsi="Arial"/>
          <w:b/>
          <w:bCs/>
          <w:kern w:val="1"/>
          <w:sz w:val="24"/>
          <w:szCs w:val="24"/>
          <w:u w:color="FF2600"/>
        </w:rPr>
        <w:t>Behaviour</w:t>
      </w:r>
      <w:proofErr w:type="spellEnd"/>
    </w:p>
    <w:p w14:paraId="314FE07D" w14:textId="77777777" w:rsidR="00FD499F" w:rsidRDefault="00FD499F">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color w:val="FF2600"/>
          <w:kern w:val="1"/>
          <w:sz w:val="24"/>
          <w:szCs w:val="24"/>
          <w:u w:color="FF2600"/>
        </w:rPr>
      </w:pPr>
    </w:p>
    <w:p w14:paraId="6063F001" w14:textId="77777777" w:rsidR="00FD499F" w:rsidRDefault="00000000">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b/>
          <w:bCs/>
          <w:i/>
          <w:iCs/>
          <w:kern w:val="1"/>
          <w:sz w:val="24"/>
          <w:szCs w:val="24"/>
          <w:u w:color="FF2600"/>
        </w:rPr>
      </w:pPr>
      <w:r>
        <w:rPr>
          <w:rFonts w:ascii="Arial" w:hAnsi="Arial"/>
          <w:b/>
          <w:bCs/>
          <w:i/>
          <w:iCs/>
          <w:kern w:val="1"/>
          <w:sz w:val="24"/>
          <w:szCs w:val="24"/>
          <w:u w:color="FF2600"/>
        </w:rPr>
        <w:t xml:space="preserve">Events </w:t>
      </w:r>
    </w:p>
    <w:p w14:paraId="74FB32F9" w14:textId="77777777" w:rsidR="00FD499F" w:rsidRDefault="00000000">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kern w:val="1"/>
          <w:sz w:val="24"/>
          <w:szCs w:val="24"/>
          <w:u w:color="FF2600"/>
        </w:rPr>
      </w:pPr>
      <w:r>
        <w:rPr>
          <w:rFonts w:ascii="Arial" w:hAnsi="Arial"/>
          <w:kern w:val="1"/>
          <w:sz w:val="24"/>
          <w:szCs w:val="24"/>
          <w:u w:color="FF2600"/>
        </w:rPr>
        <w:t xml:space="preserve">This would include people at an event </w:t>
      </w:r>
      <w:proofErr w:type="spellStart"/>
      <w:r>
        <w:rPr>
          <w:rFonts w:ascii="Arial" w:hAnsi="Arial"/>
          <w:kern w:val="1"/>
          <w:sz w:val="24"/>
          <w:szCs w:val="24"/>
          <w:u w:color="FF2600"/>
        </w:rPr>
        <w:t>ie</w:t>
      </w:r>
      <w:proofErr w:type="spellEnd"/>
      <w:r>
        <w:rPr>
          <w:rFonts w:ascii="Arial" w:hAnsi="Arial"/>
          <w:kern w:val="1"/>
          <w:sz w:val="24"/>
          <w:szCs w:val="24"/>
          <w:u w:color="FF2600"/>
        </w:rPr>
        <w:t xml:space="preserve"> weddings, gala, street party and can be either indoors or out but not a staged photograph.</w:t>
      </w:r>
    </w:p>
    <w:p w14:paraId="63DF67C7" w14:textId="77777777" w:rsidR="00FD499F" w:rsidRDefault="00FD499F">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kern w:val="1"/>
          <w:sz w:val="24"/>
          <w:szCs w:val="24"/>
          <w:u w:color="FF2600"/>
        </w:rPr>
      </w:pPr>
    </w:p>
    <w:p w14:paraId="0C9D17BC" w14:textId="77777777" w:rsidR="00FD499F" w:rsidRDefault="00000000">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i/>
          <w:iCs/>
        </w:rPr>
      </w:pPr>
      <w:r>
        <w:rPr>
          <w:rFonts w:ascii="Arial" w:hAnsi="Arial"/>
          <w:b/>
          <w:bCs/>
          <w:i/>
          <w:iCs/>
          <w:kern w:val="1"/>
          <w:sz w:val="24"/>
          <w:szCs w:val="24"/>
          <w:u w:color="FF2600"/>
        </w:rPr>
        <w:t>Sports</w:t>
      </w:r>
    </w:p>
    <w:p w14:paraId="01A443FE" w14:textId="77777777" w:rsidR="00FD499F" w:rsidRDefault="00000000">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color w:val="FF2600"/>
          <w:kern w:val="1"/>
          <w:sz w:val="24"/>
          <w:szCs w:val="24"/>
          <w:u w:color="FF2600"/>
        </w:rPr>
      </w:pPr>
      <w:r>
        <w:rPr>
          <w:rFonts w:ascii="Arial" w:hAnsi="Arial"/>
          <w:kern w:val="1"/>
          <w:sz w:val="24"/>
          <w:szCs w:val="24"/>
          <w:u w:color="FF2600"/>
        </w:rPr>
        <w:t xml:space="preserve">People or animals participating in a sporting event </w:t>
      </w:r>
      <w:proofErr w:type="spellStart"/>
      <w:r>
        <w:rPr>
          <w:rFonts w:ascii="Arial" w:hAnsi="Arial"/>
          <w:kern w:val="1"/>
          <w:sz w:val="24"/>
          <w:szCs w:val="24"/>
          <w:u w:color="FF2600"/>
        </w:rPr>
        <w:t>ie</w:t>
      </w:r>
      <w:proofErr w:type="spellEnd"/>
      <w:r>
        <w:rPr>
          <w:rFonts w:ascii="Arial" w:hAnsi="Arial"/>
          <w:kern w:val="1"/>
          <w:sz w:val="24"/>
          <w:szCs w:val="24"/>
          <w:u w:color="FF2600"/>
        </w:rPr>
        <w:t xml:space="preserve"> marathon, cycle race, school sports day</w:t>
      </w:r>
    </w:p>
    <w:p w14:paraId="15D11FB3" w14:textId="77777777" w:rsidR="00FD499F" w:rsidRDefault="00FD499F">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color w:val="FF2600"/>
          <w:kern w:val="1"/>
          <w:sz w:val="24"/>
          <w:szCs w:val="24"/>
          <w:u w:color="FF2600"/>
        </w:rPr>
      </w:pPr>
    </w:p>
    <w:p w14:paraId="12B9C0E4" w14:textId="77777777" w:rsidR="00FD499F" w:rsidRDefault="00000000">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b/>
          <w:bCs/>
          <w:i/>
          <w:iCs/>
          <w:kern w:val="1"/>
          <w:sz w:val="24"/>
          <w:szCs w:val="24"/>
        </w:rPr>
      </w:pPr>
      <w:r>
        <w:rPr>
          <w:rFonts w:ascii="Arial" w:hAnsi="Arial"/>
          <w:b/>
          <w:bCs/>
          <w:i/>
          <w:iCs/>
          <w:kern w:val="1"/>
          <w:sz w:val="24"/>
          <w:szCs w:val="24"/>
        </w:rPr>
        <w:t>Street Scene</w:t>
      </w:r>
    </w:p>
    <w:p w14:paraId="7B29A5E8" w14:textId="77777777" w:rsidR="00FD499F" w:rsidRDefault="00000000">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rPr>
          <w:rFonts w:ascii="Arial" w:eastAsia="Arial" w:hAnsi="Arial" w:cs="Arial"/>
          <w:sz w:val="24"/>
          <w:szCs w:val="24"/>
        </w:rPr>
      </w:pPr>
      <w:r>
        <w:rPr>
          <w:rFonts w:ascii="Arial" w:hAnsi="Arial"/>
          <w:sz w:val="24"/>
          <w:szCs w:val="24"/>
        </w:rPr>
        <w:t xml:space="preserve">An image providing an explanation of something happening or people engaged in an activity in an urban area. </w:t>
      </w:r>
    </w:p>
    <w:p w14:paraId="07CEAAE3" w14:textId="77777777" w:rsidR="00FD499F" w:rsidRDefault="00FD499F">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b/>
          <w:bCs/>
          <w:sz w:val="24"/>
          <w:szCs w:val="24"/>
        </w:rPr>
      </w:pPr>
    </w:p>
    <w:p w14:paraId="1E7E6A0F" w14:textId="77777777" w:rsidR="00FD499F" w:rsidRDefault="00000000">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b/>
          <w:bCs/>
          <w:i/>
          <w:iCs/>
          <w:sz w:val="24"/>
          <w:szCs w:val="24"/>
          <w:u w:color="FF2600"/>
        </w:rPr>
      </w:pPr>
      <w:r>
        <w:rPr>
          <w:rFonts w:ascii="Arial" w:hAnsi="Arial"/>
          <w:b/>
          <w:bCs/>
          <w:i/>
          <w:iCs/>
          <w:sz w:val="24"/>
          <w:szCs w:val="24"/>
          <w:u w:color="FF2600"/>
        </w:rPr>
        <w:t xml:space="preserve">Wildlife </w:t>
      </w:r>
      <w:proofErr w:type="spellStart"/>
      <w:r>
        <w:rPr>
          <w:rFonts w:ascii="Arial" w:hAnsi="Arial"/>
          <w:b/>
          <w:bCs/>
          <w:i/>
          <w:iCs/>
          <w:sz w:val="24"/>
          <w:szCs w:val="24"/>
          <w:u w:color="FF2600"/>
        </w:rPr>
        <w:t>Behaviour</w:t>
      </w:r>
      <w:proofErr w:type="spellEnd"/>
    </w:p>
    <w:p w14:paraId="72B77FA3" w14:textId="77777777" w:rsidR="00FD499F" w:rsidRDefault="00000000">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color w:val="FF2600"/>
          <w:sz w:val="24"/>
          <w:szCs w:val="24"/>
          <w:u w:color="FF2600"/>
        </w:rPr>
      </w:pPr>
      <w:r>
        <w:rPr>
          <w:rFonts w:ascii="Arial" w:hAnsi="Arial"/>
          <w:sz w:val="24"/>
          <w:szCs w:val="24"/>
          <w:u w:color="FF2600"/>
        </w:rPr>
        <w:t>Animals interacting with their natural environment</w:t>
      </w:r>
    </w:p>
    <w:p w14:paraId="04A88748" w14:textId="77777777" w:rsidR="00FD499F" w:rsidRDefault="00FD499F">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color w:val="FF2600"/>
          <w:sz w:val="24"/>
          <w:szCs w:val="24"/>
          <w:u w:color="FF2600"/>
        </w:rPr>
      </w:pPr>
    </w:p>
    <w:p w14:paraId="505A7A65" w14:textId="77777777" w:rsidR="00FD499F" w:rsidRDefault="00FD499F">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b/>
          <w:bCs/>
          <w:color w:val="FF2600"/>
          <w:sz w:val="24"/>
          <w:szCs w:val="24"/>
          <w:u w:color="FF2600"/>
        </w:rPr>
      </w:pPr>
    </w:p>
    <w:p w14:paraId="3A165919" w14:textId="77777777" w:rsidR="00FD499F" w:rsidRDefault="00FD499F">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color w:val="FF2600"/>
          <w:u w:color="FF2600"/>
        </w:rPr>
      </w:pPr>
    </w:p>
    <w:p w14:paraId="0664D6D9" w14:textId="77777777" w:rsidR="00FD499F" w:rsidRDefault="00000000">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b/>
          <w:bCs/>
          <w:color w:val="FF40FF"/>
          <w:sz w:val="24"/>
          <w:szCs w:val="24"/>
          <w:u w:color="FF40FF"/>
        </w:rPr>
      </w:pPr>
      <w:r>
        <w:rPr>
          <w:rFonts w:ascii="Arial" w:hAnsi="Arial"/>
          <w:b/>
          <w:bCs/>
          <w:sz w:val="24"/>
          <w:szCs w:val="24"/>
          <w:u w:color="FF2600"/>
        </w:rPr>
        <w:t>Group 6: Flora &amp; Fauna</w:t>
      </w:r>
    </w:p>
    <w:p w14:paraId="6592F03D" w14:textId="77777777" w:rsidR="00FD499F" w:rsidRDefault="00FD499F">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b/>
          <w:bCs/>
          <w:kern w:val="1"/>
          <w:sz w:val="24"/>
          <w:szCs w:val="24"/>
        </w:rPr>
      </w:pPr>
    </w:p>
    <w:p w14:paraId="511730D9" w14:textId="77777777" w:rsidR="00FD499F" w:rsidRDefault="00000000">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rPr>
          <w:rFonts w:ascii="Arial" w:eastAsia="Arial" w:hAnsi="Arial" w:cs="Arial"/>
          <w:sz w:val="24"/>
          <w:szCs w:val="24"/>
        </w:rPr>
      </w:pPr>
      <w:r>
        <w:rPr>
          <w:rFonts w:ascii="Arial" w:hAnsi="Arial"/>
          <w:sz w:val="24"/>
          <w:szCs w:val="24"/>
        </w:rPr>
        <w:t xml:space="preserve">Birds, animals, fish, insects, plants, fungi, flowers as the primary focus of the image; </w:t>
      </w:r>
      <w:proofErr w:type="spellStart"/>
      <w:r>
        <w:rPr>
          <w:rFonts w:ascii="Arial" w:hAnsi="Arial"/>
          <w:sz w:val="24"/>
          <w:szCs w:val="24"/>
        </w:rPr>
        <w:t>man made</w:t>
      </w:r>
      <w:proofErr w:type="spellEnd"/>
      <w:r>
        <w:rPr>
          <w:rFonts w:ascii="Arial" w:hAnsi="Arial"/>
          <w:sz w:val="24"/>
          <w:szCs w:val="24"/>
        </w:rPr>
        <w:t xml:space="preserve"> objects should not normally be present</w:t>
      </w:r>
    </w:p>
    <w:p w14:paraId="01B9C2C3" w14:textId="77777777" w:rsidR="00FD499F" w:rsidRDefault="00FD499F">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rPr>
          <w:rFonts w:ascii="Arial" w:eastAsia="Arial" w:hAnsi="Arial" w:cs="Arial"/>
          <w:b/>
          <w:bCs/>
          <w:sz w:val="24"/>
          <w:szCs w:val="24"/>
        </w:rPr>
      </w:pPr>
    </w:p>
    <w:p w14:paraId="4E7162B8" w14:textId="77777777" w:rsidR="00FD499F" w:rsidRDefault="00FD499F">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rPr>
          <w:rFonts w:ascii="Arial" w:eastAsia="Arial" w:hAnsi="Arial" w:cs="Arial"/>
          <w:b/>
          <w:bCs/>
          <w:sz w:val="24"/>
          <w:szCs w:val="24"/>
          <w:u w:color="FF2600"/>
        </w:rPr>
      </w:pPr>
    </w:p>
    <w:p w14:paraId="6EE5094E" w14:textId="77777777" w:rsidR="00FD499F" w:rsidRDefault="00FD499F">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rPr>
          <w:rFonts w:ascii="Arial" w:eastAsia="Arial" w:hAnsi="Arial" w:cs="Arial"/>
          <w:u w:color="FF2600"/>
        </w:rPr>
      </w:pPr>
    </w:p>
    <w:p w14:paraId="63A2EBB9" w14:textId="77777777" w:rsidR="00FD499F" w:rsidRDefault="00000000">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rPr>
          <w:rFonts w:ascii="Arial" w:eastAsia="Arial" w:hAnsi="Arial" w:cs="Arial"/>
          <w:b/>
          <w:bCs/>
          <w:color w:val="FF2600"/>
          <w:kern w:val="1"/>
          <w:sz w:val="24"/>
          <w:szCs w:val="24"/>
          <w:u w:color="FF2600"/>
        </w:rPr>
      </w:pPr>
      <w:r>
        <w:rPr>
          <w:rFonts w:ascii="Arial" w:hAnsi="Arial"/>
          <w:b/>
          <w:bCs/>
          <w:sz w:val="24"/>
          <w:szCs w:val="24"/>
          <w:u w:color="FF2600"/>
        </w:rPr>
        <w:t>Group 7: Architecture/Industrial/Structure</w:t>
      </w:r>
    </w:p>
    <w:p w14:paraId="7C39F1BE" w14:textId="77777777" w:rsidR="00FD499F" w:rsidRDefault="00FD499F">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kern w:val="1"/>
          <w:sz w:val="24"/>
          <w:szCs w:val="24"/>
        </w:rPr>
      </w:pPr>
    </w:p>
    <w:p w14:paraId="55FC088C" w14:textId="77777777" w:rsidR="00FD499F" w:rsidRDefault="00000000">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b/>
          <w:bCs/>
          <w:i/>
          <w:iCs/>
          <w:kern w:val="1"/>
          <w:sz w:val="24"/>
          <w:szCs w:val="24"/>
        </w:rPr>
      </w:pPr>
      <w:r>
        <w:rPr>
          <w:rFonts w:ascii="Arial" w:hAnsi="Arial"/>
          <w:b/>
          <w:bCs/>
          <w:i/>
          <w:iCs/>
          <w:kern w:val="1"/>
          <w:sz w:val="24"/>
          <w:szCs w:val="24"/>
        </w:rPr>
        <w:t>Architecture</w:t>
      </w:r>
    </w:p>
    <w:p w14:paraId="40E0CCE2" w14:textId="77777777" w:rsidR="00FD499F" w:rsidRDefault="00000000">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kern w:val="1"/>
          <w:sz w:val="24"/>
          <w:szCs w:val="24"/>
        </w:rPr>
      </w:pPr>
      <w:r>
        <w:rPr>
          <w:rFonts w:ascii="Arial" w:hAnsi="Arial"/>
          <w:kern w:val="1"/>
          <w:sz w:val="24"/>
          <w:szCs w:val="24"/>
        </w:rPr>
        <w:t>An image which primarily consists of a building(s) or part thereof.</w:t>
      </w:r>
    </w:p>
    <w:p w14:paraId="0B20D4C5" w14:textId="77777777" w:rsidR="00FD499F" w:rsidRDefault="00FD499F">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kern w:val="1"/>
          <w:sz w:val="24"/>
          <w:szCs w:val="24"/>
        </w:rPr>
      </w:pPr>
    </w:p>
    <w:p w14:paraId="058F34CE" w14:textId="77777777" w:rsidR="00FD499F" w:rsidRDefault="00000000">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b/>
          <w:bCs/>
          <w:i/>
          <w:iCs/>
          <w:kern w:val="1"/>
          <w:sz w:val="24"/>
          <w:szCs w:val="24"/>
        </w:rPr>
      </w:pPr>
      <w:r>
        <w:rPr>
          <w:rFonts w:ascii="Arial" w:hAnsi="Arial"/>
          <w:b/>
          <w:bCs/>
          <w:i/>
          <w:iCs/>
          <w:kern w:val="1"/>
          <w:sz w:val="24"/>
          <w:szCs w:val="24"/>
        </w:rPr>
        <w:t>Structure</w:t>
      </w:r>
    </w:p>
    <w:p w14:paraId="61E96EE4" w14:textId="77777777" w:rsidR="00FD499F" w:rsidRDefault="00000000">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kern w:val="1"/>
          <w:sz w:val="24"/>
          <w:szCs w:val="24"/>
        </w:rPr>
      </w:pPr>
      <w:r>
        <w:rPr>
          <w:rFonts w:ascii="Arial" w:hAnsi="Arial"/>
          <w:kern w:val="1"/>
          <w:sz w:val="24"/>
          <w:szCs w:val="24"/>
        </w:rPr>
        <w:t>An image which primarily consists of a building, structure, or object</w:t>
      </w:r>
    </w:p>
    <w:p w14:paraId="53501989" w14:textId="77777777" w:rsidR="00FD499F" w:rsidRDefault="00FD499F">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b/>
          <w:bCs/>
          <w:kern w:val="1"/>
          <w:sz w:val="24"/>
          <w:szCs w:val="24"/>
        </w:rPr>
      </w:pPr>
    </w:p>
    <w:p w14:paraId="42F08E83" w14:textId="77777777" w:rsidR="00FD499F" w:rsidRDefault="00000000">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b/>
          <w:bCs/>
          <w:i/>
          <w:iCs/>
          <w:kern w:val="1"/>
          <w:sz w:val="24"/>
          <w:szCs w:val="24"/>
          <w:u w:color="FF2600"/>
        </w:rPr>
      </w:pPr>
      <w:r>
        <w:rPr>
          <w:rFonts w:ascii="Arial" w:hAnsi="Arial"/>
          <w:b/>
          <w:bCs/>
          <w:i/>
          <w:iCs/>
          <w:kern w:val="1"/>
          <w:sz w:val="24"/>
          <w:szCs w:val="24"/>
          <w:u w:color="FF2600"/>
        </w:rPr>
        <w:t>Industrial</w:t>
      </w:r>
    </w:p>
    <w:p w14:paraId="21980717" w14:textId="77777777" w:rsidR="00FD499F" w:rsidRDefault="00000000">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kern w:val="1"/>
          <w:sz w:val="24"/>
          <w:szCs w:val="24"/>
          <w:u w:color="FF2600"/>
        </w:rPr>
      </w:pPr>
      <w:r>
        <w:rPr>
          <w:rFonts w:ascii="Arial" w:hAnsi="Arial"/>
          <w:kern w:val="1"/>
          <w:sz w:val="24"/>
          <w:szCs w:val="24"/>
          <w:u w:color="FF2600"/>
        </w:rPr>
        <w:t>Showing equipment, products, machinery, processes and can include people and buildings.</w:t>
      </w:r>
    </w:p>
    <w:p w14:paraId="6054CC7A" w14:textId="77777777" w:rsidR="00FD499F" w:rsidRDefault="00FD499F">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pPr>
    </w:p>
    <w:sectPr w:rsidR="00FD499F">
      <w:headerReference w:type="default" r:id="rId6"/>
      <w:footerReference w:type="default" r:id="rId7"/>
      <w:pgSz w:w="11900" w:h="16840"/>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58C9B2" w14:textId="77777777" w:rsidR="00275468" w:rsidRDefault="00275468">
      <w:r>
        <w:separator/>
      </w:r>
    </w:p>
  </w:endnote>
  <w:endnote w:type="continuationSeparator" w:id="0">
    <w:p w14:paraId="3DC0A77E" w14:textId="77777777" w:rsidR="00275468" w:rsidRDefault="002754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56E43" w14:textId="77777777" w:rsidR="00FD499F" w:rsidRDefault="00FD499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1E1D1C" w14:textId="77777777" w:rsidR="00275468" w:rsidRDefault="00275468">
      <w:r>
        <w:separator/>
      </w:r>
    </w:p>
  </w:footnote>
  <w:footnote w:type="continuationSeparator" w:id="0">
    <w:p w14:paraId="65759ED5" w14:textId="77777777" w:rsidR="00275468" w:rsidRDefault="002754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54C78" w14:textId="77777777" w:rsidR="00FD499F" w:rsidRDefault="00FD499F">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499F"/>
    <w:rsid w:val="000A3ADB"/>
    <w:rsid w:val="00194EEF"/>
    <w:rsid w:val="00275468"/>
    <w:rsid w:val="00486718"/>
    <w:rsid w:val="006478C5"/>
    <w:rsid w:val="00834D76"/>
    <w:rsid w:val="00AA3CC2"/>
    <w:rsid w:val="00C66288"/>
    <w:rsid w:val="00CA796B"/>
    <w:rsid w:val="00D03717"/>
    <w:rsid w:val="00E13615"/>
    <w:rsid w:val="00FA7674"/>
    <w:rsid w:val="00FD49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AC1C341"/>
  <w15:docId w15:val="{77191800-497E-0248-8E76-0BCB233E9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rPr>
      <w:rFonts w:ascii="Helvetica Neue" w:hAnsi="Helvetica Neue" w:cs="Arial Unicode MS"/>
      <w:color w:val="000000"/>
      <w:sz w:val="22"/>
      <w:szCs w:val="22"/>
      <w:u w:color="000000"/>
      <w:lang w:val="en-US"/>
      <w14:textOutline w14:w="12700" w14:cap="flat" w14:cmpd="sng" w14:algn="ctr">
        <w14:noFill/>
        <w14:prstDash w14:val="solid"/>
        <w14:miter w14:lim="400000"/>
      </w14:textOutline>
    </w:rPr>
  </w:style>
  <w:style w:type="paragraph" w:customStyle="1" w:styleId="TableStyle1A">
    <w:name w:val="Table Style 1 A"/>
    <w:rPr>
      <w:rFonts w:ascii="Helvetica Neue" w:hAnsi="Helvetica Neue" w:cs="Arial Unicode MS"/>
      <w:b/>
      <w:bCs/>
      <w:color w:val="000000"/>
      <w:u w:color="000000"/>
      <w:lang w:val="en-US"/>
      <w14:textOutline w14:w="12700" w14:cap="flat" w14:cmpd="sng" w14:algn="ctr">
        <w14:noFill/>
        <w14:prstDash w14:val="solid"/>
        <w14:miter w14:lim="400000"/>
      </w14:textOutline>
    </w:rPr>
  </w:style>
  <w:style w:type="paragraph" w:customStyle="1" w:styleId="TableStyle2A">
    <w:name w:val="Table Style 2 A"/>
    <w:rPr>
      <w:rFonts w:ascii="Helvetica Neue" w:hAnsi="Helvetica Neue" w:cs="Arial Unicode MS"/>
      <w:color w:val="000000"/>
      <w:u w:color="000000"/>
      <w:lang w:val="en-US"/>
      <w14:textOutline w14:w="12700" w14:cap="flat" w14:cmpd="sng" w14:algn="ctr">
        <w14:noFill/>
        <w14:prstDash w14:val="solid"/>
        <w14:miter w14:lim="400000"/>
      </w14:textOutline>
    </w:rPr>
  </w:style>
  <w:style w:type="paragraph" w:customStyle="1" w:styleId="Default">
    <w:name w:val="Default"/>
    <w:pPr>
      <w:spacing w:before="160" w:line="288" w:lineRule="auto"/>
    </w:pPr>
    <w:rPr>
      <w:rFonts w:ascii="Helvetica Neue" w:hAnsi="Helvetica Neue" w:cs="Arial Unicode MS"/>
      <w:color w:val="000000"/>
      <w:sz w:val="24"/>
      <w:szCs w:val="24"/>
      <w:lang w:val="en-US"/>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623</Words>
  <Characters>3554</Characters>
  <Application>Microsoft Office Word</Application>
  <DocSecurity>0</DocSecurity>
  <Lines>29</Lines>
  <Paragraphs>8</Paragraphs>
  <ScaleCrop>false</ScaleCrop>
  <Company/>
  <LinksUpToDate>false</LinksUpToDate>
  <CharactersWithSpaces>4169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Michael Harvey</cp:lastModifiedBy>
  <cp:revision>2</cp:revision>
  <dcterms:created xsi:type="dcterms:W3CDTF">2026-04-03T11:33:00Z</dcterms:created>
  <dcterms:modified xsi:type="dcterms:W3CDTF">2026-04-03T11:33:00Z</dcterms:modified>
</cp:coreProperties>
</file>